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EEB6A" w14:textId="77777777" w:rsidR="00321236" w:rsidRDefault="005F08DE">
      <w:pPr>
        <w:pStyle w:val="30"/>
        <w:shd w:val="clear" w:color="auto" w:fill="auto"/>
        <w:spacing w:after="0" w:line="240" w:lineRule="exact"/>
        <w:ind w:left="20"/>
      </w:pPr>
      <w:r>
        <w:t>УВЕДОМЛЕНИЕ</w:t>
      </w:r>
    </w:p>
    <w:p w14:paraId="3B0A4CCD" w14:textId="77777777" w:rsidR="00E06800" w:rsidRPr="00321236" w:rsidRDefault="005F08DE">
      <w:pPr>
        <w:pStyle w:val="30"/>
        <w:shd w:val="clear" w:color="auto" w:fill="auto"/>
        <w:spacing w:after="0" w:line="240" w:lineRule="exact"/>
        <w:ind w:left="20"/>
        <w:rPr>
          <w:b w:val="0"/>
        </w:rPr>
      </w:pPr>
      <w:r>
        <w:br/>
      </w:r>
      <w:r w:rsidRPr="00321236">
        <w:rPr>
          <w:rStyle w:val="2"/>
          <w:b w:val="0"/>
          <w:bCs w:val="0"/>
        </w:rPr>
        <w:t>о проведении экспертизы</w:t>
      </w:r>
    </w:p>
    <w:p w14:paraId="3ED686AF" w14:textId="77777777" w:rsidR="00B33456" w:rsidRDefault="005F08DE" w:rsidP="00B45E1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321236">
        <w:rPr>
          <w:rFonts w:ascii="Times New Roman" w:hAnsi="Times New Roman" w:cs="Times New Roman"/>
        </w:rPr>
        <w:t xml:space="preserve">постановления Администрации </w:t>
      </w:r>
      <w:r w:rsidR="00B45E17" w:rsidRPr="00321236">
        <w:rPr>
          <w:rFonts w:ascii="Times New Roman" w:hAnsi="Times New Roman" w:cs="Times New Roman"/>
        </w:rPr>
        <w:t>Лебяжьевского муниципального округа</w:t>
      </w:r>
      <w:r w:rsidR="00D146F5">
        <w:rPr>
          <w:rFonts w:ascii="Times New Roman" w:hAnsi="Times New Roman" w:cs="Times New Roman"/>
        </w:rPr>
        <w:t xml:space="preserve"> Курганской области</w:t>
      </w:r>
      <w:r w:rsidRPr="00321236">
        <w:rPr>
          <w:rFonts w:ascii="Times New Roman" w:hAnsi="Times New Roman" w:cs="Times New Roman"/>
        </w:rPr>
        <w:t xml:space="preserve"> от </w:t>
      </w:r>
      <w:r w:rsidR="00D146F5">
        <w:rPr>
          <w:rFonts w:ascii="Times New Roman" w:hAnsi="Times New Roman" w:cs="Times New Roman"/>
        </w:rPr>
        <w:t>18</w:t>
      </w:r>
      <w:r w:rsidR="00EF3034">
        <w:rPr>
          <w:rFonts w:ascii="Times New Roman" w:hAnsi="Times New Roman" w:cs="Times New Roman"/>
        </w:rPr>
        <w:t xml:space="preserve"> </w:t>
      </w:r>
      <w:r w:rsidR="00D146F5">
        <w:rPr>
          <w:rFonts w:ascii="Times New Roman" w:hAnsi="Times New Roman" w:cs="Times New Roman"/>
        </w:rPr>
        <w:t>декабря</w:t>
      </w:r>
      <w:r w:rsidRPr="00321236">
        <w:rPr>
          <w:rFonts w:ascii="Times New Roman" w:hAnsi="Times New Roman" w:cs="Times New Roman"/>
        </w:rPr>
        <w:t xml:space="preserve"> 202</w:t>
      </w:r>
      <w:r w:rsidR="00D146F5">
        <w:rPr>
          <w:rFonts w:ascii="Times New Roman" w:hAnsi="Times New Roman" w:cs="Times New Roman"/>
        </w:rPr>
        <w:t>4</w:t>
      </w:r>
      <w:r w:rsidRPr="00321236">
        <w:rPr>
          <w:rFonts w:ascii="Times New Roman" w:hAnsi="Times New Roman" w:cs="Times New Roman"/>
        </w:rPr>
        <w:t xml:space="preserve"> года № </w:t>
      </w:r>
      <w:r w:rsidR="00EF3034">
        <w:rPr>
          <w:rFonts w:ascii="Times New Roman" w:hAnsi="Times New Roman" w:cs="Times New Roman"/>
        </w:rPr>
        <w:t>8</w:t>
      </w:r>
      <w:r w:rsidR="00D146F5">
        <w:rPr>
          <w:rFonts w:ascii="Times New Roman" w:hAnsi="Times New Roman" w:cs="Times New Roman"/>
        </w:rPr>
        <w:t>4</w:t>
      </w:r>
      <w:r w:rsidR="00963A27">
        <w:rPr>
          <w:rFonts w:ascii="Times New Roman" w:hAnsi="Times New Roman" w:cs="Times New Roman"/>
        </w:rPr>
        <w:t xml:space="preserve">9 </w:t>
      </w:r>
      <w:r w:rsidRPr="00321236">
        <w:rPr>
          <w:rFonts w:ascii="Times New Roman" w:hAnsi="Times New Roman" w:cs="Times New Roman"/>
        </w:rPr>
        <w:t>«</w:t>
      </w:r>
      <w:r w:rsidR="00EF3034" w:rsidRPr="00EF3034">
        <w:rPr>
          <w:rFonts w:ascii="Times New Roman" w:eastAsia="Times New Roman" w:hAnsi="Times New Roman"/>
          <w:bCs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963A27" w:rsidRPr="00963A27">
        <w:rPr>
          <w:rFonts w:ascii="Times New Roman" w:hAnsi="Times New Roman" w:cs="Times New Roman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Лебяжьевского муниципального округа Курганской области </w:t>
      </w:r>
    </w:p>
    <w:p w14:paraId="153121BA" w14:textId="10F269EE" w:rsidR="00E06800" w:rsidRPr="00321236" w:rsidRDefault="00963A27" w:rsidP="00B45E1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963A27">
        <w:rPr>
          <w:rFonts w:ascii="Times New Roman" w:hAnsi="Times New Roman" w:cs="Times New Roman"/>
        </w:rPr>
        <w:t>на 2025 год</w:t>
      </w:r>
      <w:r w:rsidR="005F08DE" w:rsidRPr="00321236">
        <w:rPr>
          <w:rFonts w:ascii="Times New Roman" w:hAnsi="Times New Roman" w:cs="Times New Roman"/>
        </w:rPr>
        <w:t>»</w:t>
      </w:r>
    </w:p>
    <w:p w14:paraId="18E79A77" w14:textId="1165D38E" w:rsidR="00E06800" w:rsidRDefault="005F08DE" w:rsidP="00B45E17">
      <w:pPr>
        <w:pStyle w:val="20"/>
        <w:shd w:val="clear" w:color="auto" w:fill="auto"/>
        <w:tabs>
          <w:tab w:val="left" w:pos="6422"/>
          <w:tab w:val="left" w:pos="7886"/>
        </w:tabs>
        <w:spacing w:before="0" w:line="413" w:lineRule="exact"/>
        <w:ind w:firstLine="740"/>
        <w:jc w:val="left"/>
      </w:pPr>
      <w:r>
        <w:t xml:space="preserve">В соответствии с постановлением Администрации </w:t>
      </w:r>
      <w:r w:rsidR="00B45E17">
        <w:t>Лебяжьевского</w:t>
      </w:r>
      <w:r>
        <w:t xml:space="preserve"> </w:t>
      </w:r>
      <w:r w:rsidR="00EF3034">
        <w:t>муниципального округа Курганской области от</w:t>
      </w:r>
      <w:r>
        <w:t xml:space="preserve"> </w:t>
      </w:r>
      <w:r w:rsidR="00EF3034">
        <w:t>9</w:t>
      </w:r>
      <w:r>
        <w:t xml:space="preserve"> </w:t>
      </w:r>
      <w:r w:rsidR="00EF3034">
        <w:t xml:space="preserve">ноября </w:t>
      </w:r>
      <w:r>
        <w:t xml:space="preserve"> 20</w:t>
      </w:r>
      <w:r w:rsidR="00EF3034">
        <w:t>22</w:t>
      </w:r>
      <w:r>
        <w:t xml:space="preserve"> года</w:t>
      </w:r>
      <w:r w:rsidR="00EF3034">
        <w:t xml:space="preserve"> </w:t>
      </w:r>
      <w:r>
        <w:t xml:space="preserve"> № </w:t>
      </w:r>
      <w:r w:rsidR="00EF3034">
        <w:t xml:space="preserve"> 932 </w:t>
      </w:r>
      <w:r>
        <w:t xml:space="preserve"> «Об утверждении </w:t>
      </w:r>
      <w:r w:rsidR="00B45E17">
        <w:t>П</w:t>
      </w:r>
      <w:r>
        <w:t>орядк</w:t>
      </w:r>
      <w:r w:rsidR="00B45E17">
        <w:t>а</w:t>
      </w:r>
      <w:r>
        <w:t xml:space="preserve"> проведения оценки регулирующего воздействия проектов муниципальных нормативных правовых актов</w:t>
      </w:r>
      <w:r w:rsidR="00B45E17">
        <w:t xml:space="preserve"> и экспертизы муниципальных нормативных правовых актов</w:t>
      </w:r>
      <w:r w:rsidR="00EF3034">
        <w:t xml:space="preserve"> Администрации Лебяжьевского муниципального округа Курганской области, затрагивающих вопросы осуществления предпринимательской и инвестиционной деятельности</w:t>
      </w:r>
      <w:r>
        <w:t xml:space="preserve">» сообщаем Вам, что на официальном сайте Администрации </w:t>
      </w:r>
      <w:r w:rsidR="001B5882">
        <w:t>Лебяжьевского муниципального</w:t>
      </w:r>
      <w:r>
        <w:t xml:space="preserve"> </w:t>
      </w:r>
      <w:r w:rsidR="00B45E17">
        <w:t xml:space="preserve">округа </w:t>
      </w:r>
      <w:r w:rsidR="00D146F5">
        <w:t xml:space="preserve">Курганской области </w:t>
      </w:r>
      <w:r>
        <w:t>по</w:t>
      </w:r>
      <w:r w:rsidR="00B45E17">
        <w:t xml:space="preserve"> </w:t>
      </w:r>
      <w:r>
        <w:t>адресу:</w:t>
      </w:r>
    </w:p>
    <w:p w14:paraId="081D7C0F" w14:textId="4D5502A1" w:rsidR="00E06800" w:rsidRDefault="00B33456" w:rsidP="00B45E17">
      <w:pPr>
        <w:pStyle w:val="20"/>
        <w:shd w:val="clear" w:color="auto" w:fill="auto"/>
        <w:spacing w:before="0" w:after="360" w:line="413" w:lineRule="exact"/>
        <w:jc w:val="left"/>
      </w:pPr>
      <w:hyperlink r:id="rId6" w:history="1">
        <w:r w:rsidRPr="00394675">
          <w:rPr>
            <w:rStyle w:val="a3"/>
          </w:rPr>
          <w:t>https://45lebyazhye.gosuslugi.ru/ofitsialno/otsenka-reguliruyuschego-vozdeystviya/</w:t>
        </w:r>
      </w:hyperlink>
      <w:r>
        <w:t xml:space="preserve"> </w:t>
      </w:r>
      <w:r w:rsidR="005F08DE">
        <w:t>для проведения публичных консультаций размеще</w:t>
      </w:r>
      <w:r w:rsidR="00B45E17">
        <w:t>но постановление Администрации Лебяжьевского муниципального округа</w:t>
      </w:r>
      <w:r w:rsidR="005F08DE">
        <w:t xml:space="preserve"> </w:t>
      </w:r>
      <w:r w:rsidR="00EF3034">
        <w:t xml:space="preserve">Курганской области </w:t>
      </w:r>
      <w:r w:rsidR="005F08DE">
        <w:t xml:space="preserve">от </w:t>
      </w:r>
      <w:r w:rsidR="00D146F5">
        <w:t>18 дека</w:t>
      </w:r>
      <w:r w:rsidR="00EF3034">
        <w:t>бря</w:t>
      </w:r>
      <w:r w:rsidR="005F08DE">
        <w:t xml:space="preserve"> 202</w:t>
      </w:r>
      <w:r w:rsidR="00D146F5">
        <w:t>4</w:t>
      </w:r>
      <w:r w:rsidR="005F08DE">
        <w:t xml:space="preserve"> года № </w:t>
      </w:r>
      <w:r w:rsidR="00B45E17">
        <w:t xml:space="preserve"> </w:t>
      </w:r>
      <w:r w:rsidR="00EF3034">
        <w:t>8</w:t>
      </w:r>
      <w:r w:rsidR="00D146F5">
        <w:t>4</w:t>
      </w:r>
      <w:r w:rsidR="00963A27">
        <w:t>9</w:t>
      </w:r>
      <w:r w:rsidR="00EF3034">
        <w:t xml:space="preserve"> </w:t>
      </w:r>
      <w:r w:rsidR="00B45E17">
        <w:t xml:space="preserve"> </w:t>
      </w:r>
      <w:r w:rsidR="005F08DE">
        <w:t>«</w:t>
      </w:r>
      <w:r w:rsidR="00963A27" w:rsidRPr="00EF3034">
        <w:rPr>
          <w:bCs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963A27" w:rsidRPr="00963A27">
        <w:t xml:space="preserve">при осуществлении </w:t>
      </w:r>
      <w:r w:rsidR="00963A27">
        <w:t>м</w:t>
      </w:r>
      <w:r w:rsidR="00963A27" w:rsidRPr="00963A27">
        <w:t>униципального контроля на автомобильном транспорте, городском наземном электрическом транспорте и в дорожном хозяйстве на территории Лебяжьевского муниципального округа Курганской области на 2025 год</w:t>
      </w:r>
      <w:r w:rsidR="005F08DE">
        <w:t>».</w:t>
      </w:r>
    </w:p>
    <w:p w14:paraId="6E2D0118" w14:textId="16A1231B" w:rsidR="00E06800" w:rsidRDefault="005F08DE">
      <w:pPr>
        <w:pStyle w:val="20"/>
        <w:shd w:val="clear" w:color="auto" w:fill="auto"/>
        <w:spacing w:before="0" w:line="413" w:lineRule="exact"/>
        <w:ind w:left="20"/>
      </w:pPr>
      <w:r>
        <w:t xml:space="preserve">Дата начала публичных консультаций - с 08 час. 00 мин. </w:t>
      </w:r>
      <w:r w:rsidR="00EF3034">
        <w:t>2</w:t>
      </w:r>
      <w:r w:rsidR="00D146F5">
        <w:t>3</w:t>
      </w:r>
      <w:r>
        <w:t xml:space="preserve"> </w:t>
      </w:r>
      <w:r w:rsidR="00EF3034">
        <w:t>июня</w:t>
      </w:r>
      <w:r>
        <w:t xml:space="preserve"> 202</w:t>
      </w:r>
      <w:r w:rsidR="00D146F5">
        <w:t>5</w:t>
      </w:r>
      <w:r>
        <w:t xml:space="preserve"> года.</w:t>
      </w:r>
    </w:p>
    <w:p w14:paraId="4F8FF805" w14:textId="42FA2A9A" w:rsidR="00E06800" w:rsidRDefault="005F08DE">
      <w:pPr>
        <w:pStyle w:val="20"/>
        <w:shd w:val="clear" w:color="auto" w:fill="auto"/>
        <w:spacing w:before="0" w:line="413" w:lineRule="exact"/>
        <w:ind w:firstLine="740"/>
        <w:jc w:val="left"/>
      </w:pPr>
      <w:r>
        <w:t xml:space="preserve">Дата окончания публичных консультаций - до 16 час. 00 мин. </w:t>
      </w:r>
      <w:r w:rsidR="00D146F5">
        <w:t>7</w:t>
      </w:r>
      <w:r w:rsidR="00EF3034">
        <w:t xml:space="preserve"> июля</w:t>
      </w:r>
      <w:r>
        <w:t xml:space="preserve"> 202</w:t>
      </w:r>
      <w:r w:rsidR="00D146F5">
        <w:t>5</w:t>
      </w:r>
      <w:r>
        <w:t xml:space="preserve"> года.</w:t>
      </w:r>
    </w:p>
    <w:p w14:paraId="612AACDC" w14:textId="77777777" w:rsidR="00E06800" w:rsidRPr="00B45E17" w:rsidRDefault="005F08DE">
      <w:pPr>
        <w:pStyle w:val="20"/>
        <w:shd w:val="clear" w:color="auto" w:fill="auto"/>
        <w:spacing w:before="0" w:after="468" w:line="413" w:lineRule="exact"/>
        <w:ind w:firstLine="740"/>
        <w:jc w:val="left"/>
      </w:pPr>
      <w:r>
        <w:t>Электронный адре</w:t>
      </w:r>
      <w:hyperlink r:id="rId7" w:history="1"/>
      <w:r w:rsidR="00B45E17">
        <w:t xml:space="preserve">с: </w:t>
      </w:r>
      <w:hyperlink r:id="rId8" w:history="1">
        <w:r w:rsidR="00B45E17" w:rsidRPr="00176EE2">
          <w:rPr>
            <w:rStyle w:val="a3"/>
            <w:lang w:val="en-US"/>
          </w:rPr>
          <w:t>econom</w:t>
        </w:r>
        <w:r w:rsidR="00B45E17" w:rsidRPr="00B45E17">
          <w:rPr>
            <w:rStyle w:val="a3"/>
          </w:rPr>
          <w:t>.</w:t>
        </w:r>
        <w:r w:rsidR="00B45E17" w:rsidRPr="00176EE2">
          <w:rPr>
            <w:rStyle w:val="a3"/>
            <w:lang w:val="en-US"/>
          </w:rPr>
          <w:t>leb</w:t>
        </w:r>
        <w:r w:rsidR="00B45E17" w:rsidRPr="00B45E17">
          <w:rPr>
            <w:rStyle w:val="a3"/>
          </w:rPr>
          <w:t>@</w:t>
        </w:r>
        <w:r w:rsidR="00B45E17" w:rsidRPr="00176EE2">
          <w:rPr>
            <w:rStyle w:val="a3"/>
            <w:lang w:val="en-US"/>
          </w:rPr>
          <w:t>yandex</w:t>
        </w:r>
        <w:r w:rsidR="00B45E17" w:rsidRPr="00B45E17">
          <w:rPr>
            <w:rStyle w:val="a3"/>
          </w:rPr>
          <w:t>.</w:t>
        </w:r>
        <w:r w:rsidR="00B45E17" w:rsidRPr="00176EE2">
          <w:rPr>
            <w:rStyle w:val="a3"/>
            <w:lang w:val="en-US"/>
          </w:rPr>
          <w:t>ru</w:t>
        </w:r>
      </w:hyperlink>
      <w:r w:rsidR="00B45E17" w:rsidRPr="00B45E17">
        <w:t xml:space="preserve"> </w:t>
      </w:r>
    </w:p>
    <w:p w14:paraId="0CE045CA" w14:textId="77777777" w:rsidR="00963A27" w:rsidRDefault="00963A27" w:rsidP="00D146F5">
      <w:pPr>
        <w:pStyle w:val="20"/>
        <w:shd w:val="clear" w:color="auto" w:fill="auto"/>
        <w:spacing w:before="0" w:line="278" w:lineRule="exact"/>
        <w:jc w:val="both"/>
      </w:pPr>
    </w:p>
    <w:p w14:paraId="0367BCB2" w14:textId="77777777" w:rsidR="00963A27" w:rsidRDefault="00963A27" w:rsidP="00D146F5">
      <w:pPr>
        <w:pStyle w:val="20"/>
        <w:shd w:val="clear" w:color="auto" w:fill="auto"/>
        <w:spacing w:before="0" w:line="278" w:lineRule="exact"/>
        <w:jc w:val="both"/>
      </w:pPr>
    </w:p>
    <w:p w14:paraId="552126CB" w14:textId="77777777" w:rsidR="00963A27" w:rsidRDefault="00963A27" w:rsidP="00D146F5">
      <w:pPr>
        <w:pStyle w:val="20"/>
        <w:shd w:val="clear" w:color="auto" w:fill="auto"/>
        <w:spacing w:before="0" w:line="278" w:lineRule="exact"/>
        <w:jc w:val="both"/>
      </w:pPr>
    </w:p>
    <w:p w14:paraId="5FC9A27F" w14:textId="13AF989C" w:rsidR="00D146F5" w:rsidRPr="00B45E17" w:rsidRDefault="00D146F5" w:rsidP="00D146F5">
      <w:pPr>
        <w:pStyle w:val="20"/>
        <w:shd w:val="clear" w:color="auto" w:fill="auto"/>
        <w:spacing w:before="0" w:line="278" w:lineRule="exact"/>
        <w:jc w:val="both"/>
      </w:pPr>
      <w:r>
        <w:t xml:space="preserve">Начальник отдела экономики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 В. З</w:t>
      </w:r>
      <w:r w:rsidR="00B33456">
        <w:t>амятина</w:t>
      </w:r>
      <w:bookmarkStart w:id="0" w:name="_GoBack"/>
      <w:bookmarkEnd w:id="0"/>
    </w:p>
    <w:p w14:paraId="684098C7" w14:textId="314C8651" w:rsidR="00321236" w:rsidRPr="00B45E17" w:rsidRDefault="00321236" w:rsidP="00D146F5">
      <w:pPr>
        <w:pStyle w:val="20"/>
        <w:shd w:val="clear" w:color="auto" w:fill="auto"/>
        <w:spacing w:before="0" w:line="278" w:lineRule="exact"/>
        <w:jc w:val="both"/>
      </w:pPr>
    </w:p>
    <w:sectPr w:rsidR="00321236" w:rsidRPr="00B45E17" w:rsidSect="00E06800">
      <w:pgSz w:w="11900" w:h="16840"/>
      <w:pgMar w:top="1402" w:right="1081" w:bottom="1402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51896" w14:textId="77777777" w:rsidR="00914CB0" w:rsidRDefault="00914CB0" w:rsidP="00E06800">
      <w:r>
        <w:separator/>
      </w:r>
    </w:p>
  </w:endnote>
  <w:endnote w:type="continuationSeparator" w:id="0">
    <w:p w14:paraId="5E7246CC" w14:textId="77777777" w:rsidR="00914CB0" w:rsidRDefault="00914CB0" w:rsidP="00E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CDA62" w14:textId="77777777" w:rsidR="00914CB0" w:rsidRDefault="00914CB0"/>
  </w:footnote>
  <w:footnote w:type="continuationSeparator" w:id="0">
    <w:p w14:paraId="3DC77E01" w14:textId="77777777" w:rsidR="00914CB0" w:rsidRDefault="00914C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800"/>
    <w:rsid w:val="000E7556"/>
    <w:rsid w:val="001B5882"/>
    <w:rsid w:val="00321236"/>
    <w:rsid w:val="00446017"/>
    <w:rsid w:val="005F08DE"/>
    <w:rsid w:val="00700196"/>
    <w:rsid w:val="00914CB0"/>
    <w:rsid w:val="00963A27"/>
    <w:rsid w:val="00AD4620"/>
    <w:rsid w:val="00B33456"/>
    <w:rsid w:val="00B45E17"/>
    <w:rsid w:val="00B82881"/>
    <w:rsid w:val="00CA10C0"/>
    <w:rsid w:val="00D146F5"/>
    <w:rsid w:val="00D1550E"/>
    <w:rsid w:val="00E06800"/>
    <w:rsid w:val="00EF3034"/>
    <w:rsid w:val="00EF3162"/>
    <w:rsid w:val="00F6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C02A"/>
  <w15:docId w15:val="{BD6F2C74-83A7-4ACA-9274-891641A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068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680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06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06800"/>
    <w:pPr>
      <w:shd w:val="clear" w:color="auto" w:fill="FFFFFF"/>
      <w:spacing w:before="36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E0680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882"/>
    <w:rPr>
      <w:rFonts w:ascii="Tahoma" w:hAnsi="Tahoma" w:cs="Tahoma"/>
      <w:color w:val="000000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B3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.leb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konom@zverinogolovsko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5lebyazhye.gosuslugi.ru/ofitsialno/otsenka-reguliruyuschego-vozdeystviy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ASRock</cp:lastModifiedBy>
  <cp:revision>9</cp:revision>
  <cp:lastPrinted>2023-06-16T10:52:00Z</cp:lastPrinted>
  <dcterms:created xsi:type="dcterms:W3CDTF">2022-11-16T05:07:00Z</dcterms:created>
  <dcterms:modified xsi:type="dcterms:W3CDTF">2025-06-20T04:01:00Z</dcterms:modified>
</cp:coreProperties>
</file>