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10137" w:type="dxa"/>
        <w:tblLook w:val="04A0" w:firstRow="1" w:lastRow="0" w:firstColumn="1" w:lastColumn="0" w:noHBand="0" w:noVBand="1"/>
      </w:tblPr>
      <w:tblGrid>
        <w:gridCol w:w="5068"/>
        <w:gridCol w:w="5069"/>
      </w:tblGrid>
      <w:tr w:rsidR="00525281">
        <w:tc>
          <w:tcPr>
            <w:tcW w:w="5068" w:type="dxa"/>
            <w:tcBorders>
              <w:top w:val="nil"/>
              <w:left w:val="nil"/>
              <w:bottom w:val="nil"/>
              <w:right w:val="nil"/>
            </w:tcBorders>
            <w:shd w:val="clear" w:color="auto" w:fill="auto"/>
          </w:tcPr>
          <w:p w:rsidR="00525281" w:rsidRDefault="00525281">
            <w:pPr>
              <w:pStyle w:val="Default"/>
              <w:spacing w:line="280" w:lineRule="exact"/>
              <w:rPr>
                <w:rFonts w:ascii="PT Astra Serif" w:hAnsi="PT Astra Serif"/>
                <w:iCs/>
                <w:color w:val="auto"/>
              </w:rPr>
            </w:pPr>
          </w:p>
        </w:tc>
        <w:tc>
          <w:tcPr>
            <w:tcW w:w="5068" w:type="dxa"/>
            <w:tcBorders>
              <w:top w:val="nil"/>
              <w:left w:val="nil"/>
              <w:bottom w:val="nil"/>
              <w:right w:val="nil"/>
            </w:tcBorders>
            <w:shd w:val="clear" w:color="auto" w:fill="auto"/>
          </w:tcPr>
          <w:p w:rsidR="006B0575" w:rsidRPr="006B0575" w:rsidRDefault="006B0575" w:rsidP="006B0575">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6B0575">
              <w:rPr>
                <w:rFonts w:ascii="Times New Roman" w:eastAsia="Calibri" w:hAnsi="Times New Roman" w:cs="Times New Roman"/>
                <w:b/>
                <w:color w:val="000000"/>
                <w:sz w:val="24"/>
                <w:szCs w:val="24"/>
              </w:rPr>
              <w:t xml:space="preserve">УТВЕРЖДАЮ:                                                                                Глава </w:t>
            </w:r>
            <w:proofErr w:type="spellStart"/>
            <w:r w:rsidRPr="006B0575">
              <w:rPr>
                <w:rFonts w:ascii="Times New Roman" w:eastAsia="Calibri" w:hAnsi="Times New Roman" w:cs="Times New Roman"/>
                <w:b/>
                <w:color w:val="000000"/>
                <w:sz w:val="24"/>
                <w:szCs w:val="24"/>
              </w:rPr>
              <w:t>Лебяжьевского</w:t>
            </w:r>
            <w:proofErr w:type="spellEnd"/>
            <w:r w:rsidRPr="006B0575">
              <w:rPr>
                <w:rFonts w:ascii="Times New Roman" w:eastAsia="Calibri" w:hAnsi="Times New Roman" w:cs="Times New Roman"/>
                <w:b/>
                <w:color w:val="000000"/>
                <w:sz w:val="24"/>
                <w:szCs w:val="24"/>
              </w:rPr>
              <w:t xml:space="preserve">                                                                                   муниципального округа</w:t>
            </w:r>
          </w:p>
          <w:p w:rsidR="006B0575" w:rsidRPr="006B0575" w:rsidRDefault="006B0575" w:rsidP="006B0575">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6B0575">
              <w:rPr>
                <w:rFonts w:ascii="Times New Roman" w:eastAsia="Calibri" w:hAnsi="Times New Roman" w:cs="Times New Roman"/>
                <w:b/>
                <w:color w:val="000000"/>
                <w:sz w:val="24"/>
                <w:szCs w:val="24"/>
              </w:rPr>
              <w:t>Курганской области</w:t>
            </w:r>
          </w:p>
          <w:p w:rsidR="006B0575" w:rsidRPr="006B0575" w:rsidRDefault="006B0575" w:rsidP="006B0575">
            <w:pPr>
              <w:autoSpaceDE w:val="0"/>
              <w:autoSpaceDN w:val="0"/>
              <w:adjustRightInd w:val="0"/>
              <w:spacing w:after="0" w:line="240" w:lineRule="auto"/>
              <w:jc w:val="right"/>
              <w:rPr>
                <w:rFonts w:ascii="Times New Roman" w:eastAsia="Calibri" w:hAnsi="Times New Roman" w:cs="Times New Roman"/>
                <w:color w:val="000000"/>
                <w:sz w:val="24"/>
                <w:szCs w:val="24"/>
              </w:rPr>
            </w:pPr>
          </w:p>
          <w:p w:rsidR="006B0575" w:rsidRPr="006B0575" w:rsidRDefault="006B0575" w:rsidP="006B0575">
            <w:pPr>
              <w:autoSpaceDE w:val="0"/>
              <w:autoSpaceDN w:val="0"/>
              <w:adjustRightInd w:val="0"/>
              <w:spacing w:after="0" w:line="240" w:lineRule="auto"/>
              <w:jc w:val="right"/>
              <w:rPr>
                <w:rFonts w:ascii="Times New Roman" w:eastAsia="Calibri" w:hAnsi="Times New Roman" w:cs="Times New Roman"/>
                <w:color w:val="000000"/>
                <w:sz w:val="24"/>
                <w:szCs w:val="24"/>
              </w:rPr>
            </w:pPr>
            <w:r w:rsidRPr="006B0575">
              <w:rPr>
                <w:rFonts w:ascii="Times New Roman" w:eastAsia="Calibri" w:hAnsi="Times New Roman" w:cs="Times New Roman"/>
                <w:color w:val="000000"/>
                <w:sz w:val="24"/>
                <w:szCs w:val="24"/>
              </w:rPr>
              <w:t xml:space="preserve">                                                                                                 ________________</w:t>
            </w:r>
            <w:proofErr w:type="spellStart"/>
            <w:r w:rsidRPr="006B0575">
              <w:rPr>
                <w:rFonts w:ascii="Times New Roman" w:eastAsia="Calibri" w:hAnsi="Times New Roman" w:cs="Times New Roman"/>
                <w:color w:val="000000"/>
                <w:sz w:val="24"/>
                <w:szCs w:val="24"/>
              </w:rPr>
              <w:t>А.Р.Барч</w:t>
            </w:r>
            <w:proofErr w:type="spellEnd"/>
          </w:p>
          <w:p w:rsidR="006B0575" w:rsidRPr="006B0575" w:rsidRDefault="006B0575" w:rsidP="006B0575">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25281" w:rsidRDefault="00525281" w:rsidP="007E1B2D">
            <w:pPr>
              <w:pStyle w:val="Default"/>
              <w:spacing w:line="280" w:lineRule="exact"/>
              <w:rPr>
                <w:rFonts w:ascii="PT Astra Serif" w:hAnsi="PT Astra Serif"/>
                <w:iCs/>
                <w:color w:val="auto"/>
              </w:rPr>
            </w:pPr>
          </w:p>
        </w:tc>
      </w:tr>
    </w:tbl>
    <w:p w:rsidR="00525281" w:rsidRDefault="00525281">
      <w:pPr>
        <w:pStyle w:val="Default"/>
        <w:spacing w:line="280" w:lineRule="exact"/>
        <w:rPr>
          <w:rFonts w:ascii="PT Astra Serif" w:hAnsi="PT Astra Serif"/>
          <w:iCs/>
          <w:color w:val="auto"/>
        </w:rPr>
      </w:pPr>
    </w:p>
    <w:p w:rsidR="00525281" w:rsidRDefault="00437409" w:rsidP="00437409">
      <w:pPr>
        <w:spacing w:after="0"/>
        <w:ind w:firstLine="708"/>
        <w:jc w:val="both"/>
      </w:pPr>
      <w:r>
        <w:rPr>
          <w:rFonts w:ascii="PT Astra Serif" w:hAnsi="PT Astra Serif"/>
          <w:b/>
          <w:iCs/>
          <w:sz w:val="28"/>
          <w:szCs w:val="28"/>
        </w:rPr>
        <w:t xml:space="preserve">Извещение о проведении электронного аукциона на право заключения договора на </w:t>
      </w:r>
      <w:r>
        <w:rPr>
          <w:rFonts w:ascii="PT Astra Serif" w:hAnsi="PT Astra Serif"/>
          <w:b/>
          <w:sz w:val="28"/>
          <w:szCs w:val="28"/>
        </w:rPr>
        <w:t>размещение нестационарного торгового объекта</w:t>
      </w:r>
      <w:r w:rsidR="000D1F09">
        <w:rPr>
          <w:rFonts w:ascii="PT Astra Serif" w:hAnsi="PT Astra Serif"/>
          <w:b/>
          <w:sz w:val="28"/>
          <w:szCs w:val="28"/>
        </w:rPr>
        <w:t xml:space="preserve"> на территории </w:t>
      </w:r>
      <w:proofErr w:type="spellStart"/>
      <w:r w:rsidR="006B0575">
        <w:rPr>
          <w:rFonts w:ascii="PT Astra Serif" w:hAnsi="PT Astra Serif"/>
          <w:b/>
          <w:sz w:val="28"/>
          <w:szCs w:val="28"/>
        </w:rPr>
        <w:t>Лебяжьевского</w:t>
      </w:r>
      <w:proofErr w:type="spellEnd"/>
      <w:r w:rsidR="006B0575">
        <w:rPr>
          <w:rFonts w:ascii="PT Astra Serif" w:hAnsi="PT Astra Serif"/>
          <w:b/>
          <w:sz w:val="28"/>
          <w:szCs w:val="28"/>
        </w:rPr>
        <w:t xml:space="preserve"> муниципального округа Курганской области (</w:t>
      </w:r>
      <w:proofErr w:type="spellStart"/>
      <w:r w:rsidR="006B0575">
        <w:rPr>
          <w:rFonts w:ascii="PT Astra Serif" w:hAnsi="PT Astra Serif"/>
          <w:b/>
          <w:sz w:val="28"/>
          <w:szCs w:val="28"/>
        </w:rPr>
        <w:t>р.п</w:t>
      </w:r>
      <w:proofErr w:type="gramStart"/>
      <w:r w:rsidR="006B0575">
        <w:rPr>
          <w:rFonts w:ascii="PT Astra Serif" w:hAnsi="PT Astra Serif"/>
          <w:b/>
          <w:sz w:val="28"/>
          <w:szCs w:val="28"/>
        </w:rPr>
        <w:t>.Л</w:t>
      </w:r>
      <w:proofErr w:type="gramEnd"/>
      <w:r w:rsidR="006B0575">
        <w:rPr>
          <w:rFonts w:ascii="PT Astra Serif" w:hAnsi="PT Astra Serif"/>
          <w:b/>
          <w:sz w:val="28"/>
          <w:szCs w:val="28"/>
        </w:rPr>
        <w:t>ебяжье</w:t>
      </w:r>
      <w:proofErr w:type="spellEnd"/>
      <w:r w:rsidR="006B0575">
        <w:rPr>
          <w:rFonts w:ascii="PT Astra Serif" w:hAnsi="PT Astra Serif"/>
          <w:b/>
          <w:sz w:val="28"/>
          <w:szCs w:val="28"/>
        </w:rPr>
        <w:t>)</w:t>
      </w:r>
    </w:p>
    <w:p w:rsidR="00437409" w:rsidRDefault="00437409" w:rsidP="00437409">
      <w:pPr>
        <w:spacing w:after="0"/>
        <w:ind w:firstLine="708"/>
        <w:jc w:val="both"/>
      </w:pPr>
    </w:p>
    <w:p w:rsidR="00437409" w:rsidRDefault="00C31349" w:rsidP="00437409">
      <w:pPr>
        <w:spacing w:after="0" w:line="240" w:lineRule="auto"/>
        <w:ind w:firstLine="708"/>
        <w:jc w:val="both"/>
        <w:rPr>
          <w:rFonts w:ascii="PT Astra Serif" w:eastAsia="Times New Roman" w:hAnsi="PT Astra Serif"/>
          <w:sz w:val="24"/>
          <w:szCs w:val="24"/>
          <w:lang w:eastAsia="ru-RU"/>
        </w:rPr>
      </w:pPr>
      <w:r>
        <w:rPr>
          <w:rFonts w:ascii="PT Astra Serif" w:eastAsia="Times New Roman" w:hAnsi="PT Astra Serif" w:cs="Times New Roman"/>
          <w:sz w:val="24"/>
          <w:szCs w:val="24"/>
          <w:lang w:eastAsia="ru-RU"/>
        </w:rPr>
        <w:t xml:space="preserve">1. </w:t>
      </w:r>
      <w:proofErr w:type="gramStart"/>
      <w:r w:rsidR="00437409">
        <w:rPr>
          <w:rFonts w:ascii="PT Astra Serif" w:eastAsia="Times New Roman" w:hAnsi="PT Astra Serif"/>
          <w:sz w:val="24"/>
          <w:szCs w:val="24"/>
          <w:lang w:eastAsia="ru-RU"/>
        </w:rPr>
        <w:t>Электронный аукцион (далее – аукцион)  проводится в соответствии с Федеральными законами от 06.10.2003 г. № 131-ФЗ «Об общих принципах организации местного самоуправления в Российской Федерации», от 28.12.2009 г. № 381-ФЗ «Об основах государственного регулирования торговой деятельности в Российской Федерации»,</w:t>
      </w:r>
      <w:r w:rsidR="00437409">
        <w:rPr>
          <w:rFonts w:ascii="PT Astra Serif" w:hAnsi="PT Astra Serif"/>
          <w:sz w:val="24"/>
          <w:szCs w:val="24"/>
        </w:rPr>
        <w:t xml:space="preserve"> </w:t>
      </w:r>
      <w:r w:rsidR="00437409">
        <w:rPr>
          <w:rFonts w:ascii="PT Astra Serif" w:eastAsia="Times New Roman" w:hAnsi="PT Astra Serif"/>
          <w:sz w:val="24"/>
          <w:szCs w:val="24"/>
          <w:lang w:eastAsia="ru-RU"/>
        </w:rPr>
        <w:t xml:space="preserve">решением </w:t>
      </w:r>
      <w:r w:rsidR="00F661CD">
        <w:rPr>
          <w:rFonts w:ascii="PT Astra Serif" w:eastAsia="Times New Roman" w:hAnsi="PT Astra Serif"/>
          <w:sz w:val="24"/>
          <w:szCs w:val="24"/>
          <w:lang w:eastAsia="ru-RU"/>
        </w:rPr>
        <w:t xml:space="preserve">Думы </w:t>
      </w:r>
      <w:proofErr w:type="spellStart"/>
      <w:r w:rsidR="00F661CD">
        <w:rPr>
          <w:rFonts w:ascii="PT Astra Serif" w:eastAsia="Times New Roman" w:hAnsi="PT Astra Serif"/>
          <w:sz w:val="24"/>
          <w:szCs w:val="24"/>
          <w:lang w:eastAsia="ru-RU"/>
        </w:rPr>
        <w:t>Лебяжьевского</w:t>
      </w:r>
      <w:proofErr w:type="spellEnd"/>
      <w:r w:rsidR="00F661CD">
        <w:rPr>
          <w:rFonts w:ascii="PT Astra Serif" w:eastAsia="Times New Roman" w:hAnsi="PT Astra Serif"/>
          <w:sz w:val="24"/>
          <w:szCs w:val="24"/>
          <w:lang w:eastAsia="ru-RU"/>
        </w:rPr>
        <w:t xml:space="preserve"> муниципального округа Курганской области от 16 февраля 2023 года № 377 </w:t>
      </w:r>
      <w:r w:rsidR="00437409">
        <w:rPr>
          <w:rFonts w:ascii="PT Astra Serif" w:eastAsia="Times New Roman" w:hAnsi="PT Astra Serif"/>
          <w:sz w:val="24"/>
          <w:szCs w:val="24"/>
          <w:lang w:eastAsia="ru-RU"/>
        </w:rPr>
        <w:t>«Об утверждении Положения о порядке размещения нестационарных торговых объектов на территории</w:t>
      </w:r>
      <w:proofErr w:type="gramEnd"/>
      <w:r w:rsidR="00437409">
        <w:rPr>
          <w:rFonts w:ascii="PT Astra Serif" w:eastAsia="Times New Roman" w:hAnsi="PT Astra Serif"/>
          <w:sz w:val="24"/>
          <w:szCs w:val="24"/>
          <w:lang w:eastAsia="ru-RU"/>
        </w:rPr>
        <w:t xml:space="preserve"> </w:t>
      </w:r>
      <w:proofErr w:type="spellStart"/>
      <w:proofErr w:type="gramStart"/>
      <w:r w:rsidR="00F661CD">
        <w:rPr>
          <w:rFonts w:ascii="PT Astra Serif" w:eastAsia="Times New Roman" w:hAnsi="PT Astra Serif"/>
          <w:sz w:val="24"/>
          <w:szCs w:val="24"/>
          <w:lang w:eastAsia="ru-RU"/>
        </w:rPr>
        <w:t>Лебяжьевского</w:t>
      </w:r>
      <w:proofErr w:type="spellEnd"/>
      <w:r w:rsidR="00F661CD">
        <w:rPr>
          <w:rFonts w:ascii="PT Astra Serif" w:eastAsia="Times New Roman" w:hAnsi="PT Astra Serif"/>
          <w:sz w:val="24"/>
          <w:szCs w:val="24"/>
          <w:lang w:eastAsia="ru-RU"/>
        </w:rPr>
        <w:t xml:space="preserve"> муниципального округа Курганской области</w:t>
      </w:r>
      <w:r w:rsidR="00437409">
        <w:rPr>
          <w:rFonts w:ascii="PT Astra Serif" w:eastAsia="Times New Roman" w:hAnsi="PT Astra Serif"/>
          <w:sz w:val="24"/>
          <w:szCs w:val="24"/>
          <w:lang w:eastAsia="ru-RU"/>
        </w:rPr>
        <w:t>»,</w:t>
      </w:r>
      <w:r w:rsidR="00F661CD" w:rsidRPr="00F661CD">
        <w:rPr>
          <w:rFonts w:ascii="PT Astra Serif" w:eastAsia="Times New Roman" w:hAnsi="PT Astra Serif"/>
          <w:sz w:val="24"/>
          <w:szCs w:val="24"/>
          <w:lang w:eastAsia="ru-RU"/>
        </w:rPr>
        <w:t xml:space="preserve"> </w:t>
      </w:r>
      <w:r w:rsidR="00437409">
        <w:rPr>
          <w:rFonts w:ascii="PT Astra Serif" w:eastAsia="Times New Roman" w:hAnsi="PT Astra Serif"/>
          <w:sz w:val="24"/>
          <w:szCs w:val="24"/>
          <w:lang w:eastAsia="ru-RU"/>
        </w:rPr>
        <w:t xml:space="preserve"> </w:t>
      </w:r>
      <w:r w:rsidR="006B0575" w:rsidRPr="006B0575">
        <w:rPr>
          <w:rFonts w:ascii="PT Astra Serif" w:eastAsia="Times New Roman" w:hAnsi="PT Astra Serif"/>
          <w:sz w:val="24"/>
          <w:szCs w:val="24"/>
          <w:lang w:eastAsia="ru-RU"/>
        </w:rPr>
        <w:t>постановление</w:t>
      </w:r>
      <w:r w:rsidR="006B0575">
        <w:rPr>
          <w:rFonts w:ascii="PT Astra Serif" w:eastAsia="Times New Roman" w:hAnsi="PT Astra Serif"/>
          <w:sz w:val="24"/>
          <w:szCs w:val="24"/>
          <w:lang w:eastAsia="ru-RU"/>
        </w:rPr>
        <w:t>м</w:t>
      </w:r>
      <w:r w:rsidR="006B0575" w:rsidRPr="006B0575">
        <w:rPr>
          <w:rFonts w:ascii="PT Astra Serif" w:eastAsia="Times New Roman" w:hAnsi="PT Astra Serif"/>
          <w:sz w:val="24"/>
          <w:szCs w:val="24"/>
          <w:lang w:eastAsia="ru-RU"/>
        </w:rPr>
        <w:t xml:space="preserve"> Администрации </w:t>
      </w:r>
      <w:proofErr w:type="spellStart"/>
      <w:r w:rsidR="006B0575" w:rsidRPr="006B0575">
        <w:rPr>
          <w:rFonts w:ascii="PT Astra Serif" w:eastAsia="Times New Roman" w:hAnsi="PT Astra Serif"/>
          <w:sz w:val="24"/>
          <w:szCs w:val="24"/>
          <w:lang w:eastAsia="ru-RU"/>
        </w:rPr>
        <w:t>Лебяжьевского</w:t>
      </w:r>
      <w:proofErr w:type="spellEnd"/>
      <w:r w:rsidR="006B0575" w:rsidRPr="006B0575">
        <w:rPr>
          <w:rFonts w:ascii="PT Astra Serif" w:eastAsia="Times New Roman" w:hAnsi="PT Astra Serif"/>
          <w:sz w:val="24"/>
          <w:szCs w:val="24"/>
          <w:lang w:eastAsia="ru-RU"/>
        </w:rPr>
        <w:t xml:space="preserve"> муниципального округа</w:t>
      </w:r>
      <w:r w:rsidR="00F661CD">
        <w:rPr>
          <w:rFonts w:ascii="PT Astra Serif" w:eastAsia="Times New Roman" w:hAnsi="PT Astra Serif"/>
          <w:sz w:val="24"/>
          <w:szCs w:val="24"/>
          <w:lang w:eastAsia="ru-RU"/>
        </w:rPr>
        <w:t xml:space="preserve"> Курганской области</w:t>
      </w:r>
      <w:r w:rsidR="006B0575" w:rsidRPr="006B0575">
        <w:rPr>
          <w:rFonts w:ascii="PT Astra Serif" w:eastAsia="Times New Roman" w:hAnsi="PT Astra Serif"/>
          <w:sz w:val="24"/>
          <w:szCs w:val="24"/>
          <w:lang w:eastAsia="ru-RU"/>
        </w:rPr>
        <w:t xml:space="preserve"> от 3 декабря 2021 года № 436 «Об утверждении схемы размещения нестационарных торговых объектов на территории </w:t>
      </w:r>
      <w:proofErr w:type="spellStart"/>
      <w:r w:rsidR="006B0575" w:rsidRPr="006B0575">
        <w:rPr>
          <w:rFonts w:ascii="PT Astra Serif" w:eastAsia="Times New Roman" w:hAnsi="PT Astra Serif"/>
          <w:sz w:val="24"/>
          <w:szCs w:val="24"/>
          <w:lang w:eastAsia="ru-RU"/>
        </w:rPr>
        <w:t>Лебяжьевского</w:t>
      </w:r>
      <w:proofErr w:type="spellEnd"/>
      <w:r w:rsidR="006B0575" w:rsidRPr="006B0575">
        <w:rPr>
          <w:rFonts w:ascii="PT Astra Serif" w:eastAsia="Times New Roman" w:hAnsi="PT Astra Serif"/>
          <w:sz w:val="24"/>
          <w:szCs w:val="24"/>
          <w:lang w:eastAsia="ru-RU"/>
        </w:rPr>
        <w:t xml:space="preserve"> муниципального округа»</w:t>
      </w:r>
      <w:r w:rsidR="00F661CD">
        <w:rPr>
          <w:rFonts w:ascii="PT Astra Serif" w:eastAsia="Times New Roman" w:hAnsi="PT Astra Serif"/>
          <w:sz w:val="24"/>
          <w:szCs w:val="24"/>
          <w:lang w:eastAsia="ru-RU"/>
        </w:rPr>
        <w:t>,</w:t>
      </w:r>
      <w:r w:rsidR="00F661CD" w:rsidRPr="00F661CD">
        <w:rPr>
          <w:rFonts w:ascii="PT Astra Serif" w:eastAsia="Times New Roman" w:hAnsi="PT Astra Serif"/>
          <w:sz w:val="24"/>
          <w:szCs w:val="24"/>
          <w:lang w:eastAsia="ru-RU"/>
        </w:rPr>
        <w:t xml:space="preserve"> </w:t>
      </w:r>
      <w:r w:rsidR="00F661CD" w:rsidRPr="006B0575">
        <w:rPr>
          <w:rFonts w:ascii="PT Astra Serif" w:eastAsia="Times New Roman" w:hAnsi="PT Astra Serif"/>
          <w:sz w:val="24"/>
          <w:szCs w:val="24"/>
          <w:lang w:eastAsia="ru-RU"/>
        </w:rPr>
        <w:t>постановление</w:t>
      </w:r>
      <w:r w:rsidR="00F661CD">
        <w:rPr>
          <w:rFonts w:ascii="PT Astra Serif" w:eastAsia="Times New Roman" w:hAnsi="PT Astra Serif"/>
          <w:sz w:val="24"/>
          <w:szCs w:val="24"/>
          <w:lang w:eastAsia="ru-RU"/>
        </w:rPr>
        <w:t>м</w:t>
      </w:r>
      <w:r w:rsidR="00F661CD" w:rsidRPr="006B0575">
        <w:rPr>
          <w:rFonts w:ascii="PT Astra Serif" w:eastAsia="Times New Roman" w:hAnsi="PT Astra Serif"/>
          <w:sz w:val="24"/>
          <w:szCs w:val="24"/>
          <w:lang w:eastAsia="ru-RU"/>
        </w:rPr>
        <w:t xml:space="preserve"> Администрации </w:t>
      </w:r>
      <w:proofErr w:type="spellStart"/>
      <w:r w:rsidR="00F661CD" w:rsidRPr="006B0575">
        <w:rPr>
          <w:rFonts w:ascii="PT Astra Serif" w:eastAsia="Times New Roman" w:hAnsi="PT Astra Serif"/>
          <w:sz w:val="24"/>
          <w:szCs w:val="24"/>
          <w:lang w:eastAsia="ru-RU"/>
        </w:rPr>
        <w:t>Лебяжьевского</w:t>
      </w:r>
      <w:proofErr w:type="spellEnd"/>
      <w:r w:rsidR="00F661CD" w:rsidRPr="006B0575">
        <w:rPr>
          <w:rFonts w:ascii="PT Astra Serif" w:eastAsia="Times New Roman" w:hAnsi="PT Astra Serif"/>
          <w:sz w:val="24"/>
          <w:szCs w:val="24"/>
          <w:lang w:eastAsia="ru-RU"/>
        </w:rPr>
        <w:t xml:space="preserve"> муниципального округа</w:t>
      </w:r>
      <w:r w:rsidR="00F661CD">
        <w:rPr>
          <w:rFonts w:ascii="PT Astra Serif" w:eastAsia="Times New Roman" w:hAnsi="PT Astra Serif"/>
          <w:sz w:val="24"/>
          <w:szCs w:val="24"/>
          <w:lang w:eastAsia="ru-RU"/>
        </w:rPr>
        <w:t xml:space="preserve"> Курганской области от 2 февраля 2023 года № 63 «Об утверждении Методики определения размера платы за размещение нестационарных торговых объектов на территории </w:t>
      </w:r>
      <w:proofErr w:type="spellStart"/>
      <w:r w:rsidR="00F661CD">
        <w:rPr>
          <w:rFonts w:ascii="PT Astra Serif" w:eastAsia="Times New Roman" w:hAnsi="PT Astra Serif"/>
          <w:sz w:val="24"/>
          <w:szCs w:val="24"/>
          <w:lang w:eastAsia="ru-RU"/>
        </w:rPr>
        <w:t>Лебяжьевского</w:t>
      </w:r>
      <w:proofErr w:type="spellEnd"/>
      <w:r w:rsidR="00F661CD">
        <w:rPr>
          <w:rFonts w:ascii="PT Astra Serif" w:eastAsia="Times New Roman" w:hAnsi="PT Astra Serif"/>
          <w:sz w:val="24"/>
          <w:szCs w:val="24"/>
          <w:lang w:eastAsia="ru-RU"/>
        </w:rPr>
        <w:t xml:space="preserve"> муниципального округа Курганской</w:t>
      </w:r>
      <w:proofErr w:type="gramEnd"/>
      <w:r w:rsidR="00F661CD">
        <w:rPr>
          <w:rFonts w:ascii="PT Astra Serif" w:eastAsia="Times New Roman" w:hAnsi="PT Astra Serif"/>
          <w:sz w:val="24"/>
          <w:szCs w:val="24"/>
          <w:lang w:eastAsia="ru-RU"/>
        </w:rPr>
        <w:t xml:space="preserve"> области».</w:t>
      </w:r>
    </w:p>
    <w:p w:rsidR="00F661CD" w:rsidRPr="00F661CD" w:rsidRDefault="00F661CD" w:rsidP="00F661CD">
      <w:pPr>
        <w:spacing w:after="0" w:line="240" w:lineRule="auto"/>
        <w:ind w:firstLine="708"/>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Организатор аукциона</w:t>
      </w:r>
      <w:r w:rsidRPr="00F661CD">
        <w:rPr>
          <w:rFonts w:ascii="Times New Roman" w:eastAsia="Times New Roman" w:hAnsi="Times New Roman" w:cs="Times New Roman"/>
          <w:sz w:val="24"/>
          <w:szCs w:val="24"/>
          <w:lang w:eastAsia="ru-RU"/>
        </w:rPr>
        <w:t xml:space="preserve"> – Администрация </w:t>
      </w:r>
      <w:proofErr w:type="spellStart"/>
      <w:r w:rsidRPr="00F661CD">
        <w:rPr>
          <w:rFonts w:ascii="Times New Roman" w:eastAsia="Times New Roman" w:hAnsi="Times New Roman" w:cs="Times New Roman"/>
          <w:sz w:val="24"/>
          <w:szCs w:val="24"/>
          <w:lang w:eastAsia="ru-RU"/>
        </w:rPr>
        <w:t>Лебяжьевского</w:t>
      </w:r>
      <w:proofErr w:type="spellEnd"/>
      <w:r w:rsidRPr="00F661CD">
        <w:rPr>
          <w:rFonts w:ascii="Times New Roman" w:eastAsia="Times New Roman" w:hAnsi="Times New Roman" w:cs="Times New Roman"/>
          <w:sz w:val="24"/>
          <w:szCs w:val="24"/>
          <w:lang w:eastAsia="ru-RU"/>
        </w:rPr>
        <w:t xml:space="preserve"> муниципального округа Курганской области</w:t>
      </w:r>
    </w:p>
    <w:p w:rsidR="00487652" w:rsidRDefault="00F661CD" w:rsidP="00487652">
      <w:pPr>
        <w:spacing w:after="0" w:line="240" w:lineRule="auto"/>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sz w:val="24"/>
          <w:szCs w:val="24"/>
          <w:lang w:eastAsia="ru-RU"/>
        </w:rPr>
        <w:t xml:space="preserve">           </w:t>
      </w:r>
      <w:r w:rsidRPr="00F661CD">
        <w:rPr>
          <w:rFonts w:ascii="Times New Roman" w:eastAsia="Times New Roman" w:hAnsi="Times New Roman" w:cs="Times New Roman"/>
          <w:b/>
          <w:sz w:val="24"/>
          <w:szCs w:val="24"/>
          <w:lang w:eastAsia="ru-RU"/>
        </w:rPr>
        <w:t>Основание проведения аукциона</w:t>
      </w:r>
      <w:r w:rsidRPr="00F661CD">
        <w:rPr>
          <w:rFonts w:ascii="Times New Roman" w:eastAsia="Times New Roman" w:hAnsi="Times New Roman" w:cs="Times New Roman"/>
          <w:sz w:val="24"/>
          <w:szCs w:val="24"/>
          <w:lang w:eastAsia="ru-RU"/>
        </w:rPr>
        <w:t xml:space="preserve"> – Распоряжение  Администрации </w:t>
      </w:r>
      <w:proofErr w:type="spellStart"/>
      <w:r w:rsidRPr="00F661CD">
        <w:rPr>
          <w:rFonts w:ascii="Times New Roman" w:eastAsia="Times New Roman" w:hAnsi="Times New Roman" w:cs="Times New Roman"/>
          <w:sz w:val="24"/>
          <w:szCs w:val="24"/>
          <w:lang w:eastAsia="ru-RU"/>
        </w:rPr>
        <w:t>Лебяжьевского</w:t>
      </w:r>
      <w:proofErr w:type="spellEnd"/>
      <w:r w:rsidRPr="00F661CD">
        <w:rPr>
          <w:rFonts w:ascii="Times New Roman" w:eastAsia="Times New Roman" w:hAnsi="Times New Roman" w:cs="Times New Roman"/>
          <w:sz w:val="24"/>
          <w:szCs w:val="24"/>
          <w:lang w:eastAsia="ru-RU"/>
        </w:rPr>
        <w:t xml:space="preserve"> </w:t>
      </w:r>
      <w:r w:rsidRPr="00487652">
        <w:rPr>
          <w:rFonts w:ascii="Times New Roman" w:eastAsia="Times New Roman" w:hAnsi="Times New Roman" w:cs="Times New Roman"/>
          <w:sz w:val="24"/>
          <w:szCs w:val="24"/>
          <w:lang w:eastAsia="ru-RU"/>
        </w:rPr>
        <w:t xml:space="preserve">муниципального округа от </w:t>
      </w:r>
      <w:r w:rsidR="00487652">
        <w:rPr>
          <w:rFonts w:ascii="Times New Roman" w:eastAsia="Times New Roman" w:hAnsi="Times New Roman" w:cs="Times New Roman"/>
          <w:sz w:val="24"/>
          <w:szCs w:val="24"/>
          <w:lang w:eastAsia="ru-RU"/>
        </w:rPr>
        <w:t>16.08.</w:t>
      </w:r>
      <w:r w:rsidRPr="00487652">
        <w:rPr>
          <w:rFonts w:ascii="Times New Roman" w:eastAsia="Times New Roman" w:hAnsi="Times New Roman" w:cs="Times New Roman"/>
          <w:sz w:val="24"/>
          <w:szCs w:val="24"/>
          <w:lang w:eastAsia="ru-RU"/>
        </w:rPr>
        <w:t xml:space="preserve"> 2023 года  № </w:t>
      </w:r>
      <w:r w:rsidR="00487652">
        <w:rPr>
          <w:rFonts w:ascii="Times New Roman" w:eastAsia="Times New Roman" w:hAnsi="Times New Roman" w:cs="Times New Roman"/>
          <w:sz w:val="24"/>
          <w:szCs w:val="24"/>
          <w:lang w:eastAsia="ru-RU"/>
        </w:rPr>
        <w:t>162</w:t>
      </w:r>
      <w:r w:rsidRPr="00487652">
        <w:rPr>
          <w:rFonts w:ascii="Times New Roman" w:eastAsia="Times New Roman" w:hAnsi="Times New Roman" w:cs="Times New Roman"/>
          <w:sz w:val="24"/>
          <w:szCs w:val="24"/>
          <w:lang w:eastAsia="ru-RU"/>
        </w:rPr>
        <w:t xml:space="preserve"> -</w:t>
      </w:r>
      <w:proofErr w:type="gramStart"/>
      <w:r w:rsidRPr="00487652">
        <w:rPr>
          <w:rFonts w:ascii="Times New Roman" w:eastAsia="Times New Roman" w:hAnsi="Times New Roman" w:cs="Times New Roman"/>
          <w:sz w:val="24"/>
          <w:szCs w:val="24"/>
          <w:lang w:eastAsia="ru-RU"/>
        </w:rPr>
        <w:t>р</w:t>
      </w:r>
      <w:proofErr w:type="gramEnd"/>
      <w:r w:rsidRPr="00487652">
        <w:rPr>
          <w:rFonts w:ascii="Times New Roman" w:eastAsia="Times New Roman" w:hAnsi="Times New Roman" w:cs="Times New Roman"/>
          <w:sz w:val="24"/>
          <w:szCs w:val="24"/>
          <w:lang w:eastAsia="ru-RU"/>
        </w:rPr>
        <w:t xml:space="preserve"> «О проведении  аукциона </w:t>
      </w:r>
      <w:r w:rsidR="00487652" w:rsidRPr="00487652">
        <w:rPr>
          <w:rFonts w:ascii="Times New Roman" w:eastAsia="Times New Roman" w:hAnsi="Times New Roman" w:cs="Times New Roman"/>
          <w:sz w:val="24"/>
          <w:szCs w:val="24"/>
          <w:lang w:eastAsia="ru-RU"/>
        </w:rPr>
        <w:t xml:space="preserve">на право </w:t>
      </w:r>
      <w:r w:rsidR="00487652">
        <w:rPr>
          <w:rFonts w:ascii="Times New Roman" w:eastAsia="Times New Roman" w:hAnsi="Times New Roman" w:cs="Times New Roman"/>
          <w:sz w:val="24"/>
          <w:szCs w:val="24"/>
          <w:lang w:eastAsia="ru-RU"/>
        </w:rPr>
        <w:t>з</w:t>
      </w:r>
      <w:r w:rsidR="00487652" w:rsidRPr="00487652">
        <w:rPr>
          <w:rFonts w:ascii="Times New Roman" w:eastAsia="Times New Roman" w:hAnsi="Times New Roman" w:cs="Times New Roman"/>
          <w:sz w:val="24"/>
          <w:szCs w:val="24"/>
          <w:lang w:eastAsia="ru-RU"/>
        </w:rPr>
        <w:t xml:space="preserve">аключения договора на размещение нестационарного торгового объекта на территории </w:t>
      </w:r>
      <w:proofErr w:type="spellStart"/>
      <w:r w:rsidR="00487652" w:rsidRPr="00487652">
        <w:rPr>
          <w:rFonts w:ascii="Times New Roman" w:eastAsia="Times New Roman" w:hAnsi="Times New Roman" w:cs="Times New Roman"/>
          <w:sz w:val="24"/>
          <w:szCs w:val="24"/>
          <w:lang w:eastAsia="ru-RU"/>
        </w:rPr>
        <w:t>Лебяжьевского</w:t>
      </w:r>
      <w:proofErr w:type="spellEnd"/>
      <w:r w:rsidR="00487652" w:rsidRPr="00487652">
        <w:rPr>
          <w:rFonts w:ascii="Times New Roman" w:eastAsia="Times New Roman" w:hAnsi="Times New Roman" w:cs="Times New Roman"/>
          <w:sz w:val="24"/>
          <w:szCs w:val="24"/>
          <w:lang w:eastAsia="ru-RU"/>
        </w:rPr>
        <w:t xml:space="preserve"> муниципального округа Курганской области</w:t>
      </w:r>
      <w:r w:rsidR="00487652">
        <w:rPr>
          <w:rFonts w:ascii="Times New Roman" w:eastAsia="Times New Roman" w:hAnsi="Times New Roman" w:cs="Times New Roman"/>
          <w:sz w:val="24"/>
          <w:szCs w:val="24"/>
          <w:lang w:eastAsia="ru-RU"/>
        </w:rPr>
        <w:t>»</w:t>
      </w:r>
      <w:r w:rsidRPr="00F661CD">
        <w:rPr>
          <w:rFonts w:ascii="Times New Roman" w:eastAsia="Times New Roman" w:hAnsi="Times New Roman" w:cs="Times New Roman"/>
          <w:sz w:val="24"/>
          <w:szCs w:val="24"/>
          <w:lang w:eastAsia="ru-RU"/>
        </w:rPr>
        <w:t xml:space="preserve">      </w:t>
      </w:r>
    </w:p>
    <w:p w:rsidR="00F661CD" w:rsidRPr="00F661CD" w:rsidRDefault="00F661CD" w:rsidP="00F661CD">
      <w:pPr>
        <w:spacing w:after="0" w:line="240" w:lineRule="auto"/>
        <w:rPr>
          <w:rFonts w:ascii="Times New Roman" w:eastAsia="Times New Roman" w:hAnsi="Times New Roman" w:cs="Times New Roman"/>
          <w:b/>
          <w:sz w:val="24"/>
          <w:szCs w:val="24"/>
          <w:lang w:eastAsia="ru-RU"/>
        </w:rPr>
      </w:pPr>
      <w:r w:rsidRPr="00F661CD">
        <w:rPr>
          <w:rFonts w:ascii="Times New Roman" w:eastAsia="Times New Roman" w:hAnsi="Times New Roman" w:cs="Times New Roman"/>
          <w:sz w:val="24"/>
          <w:szCs w:val="24"/>
          <w:lang w:eastAsia="ru-RU"/>
        </w:rPr>
        <w:t xml:space="preserve">         </w:t>
      </w:r>
      <w:r w:rsidRPr="00F661CD">
        <w:rPr>
          <w:rFonts w:ascii="Times New Roman" w:eastAsia="Times New Roman" w:hAnsi="Times New Roman" w:cs="Times New Roman"/>
          <w:b/>
          <w:sz w:val="24"/>
          <w:szCs w:val="24"/>
          <w:lang w:eastAsia="ru-RU"/>
        </w:rPr>
        <w:t xml:space="preserve">Место, дата, время проведения аукциона </w:t>
      </w:r>
      <w:r w:rsidRPr="00F661CD">
        <w:rPr>
          <w:rFonts w:ascii="Times New Roman" w:eastAsia="Times New Roman" w:hAnsi="Times New Roman" w:cs="Times New Roman"/>
          <w:sz w:val="24"/>
          <w:szCs w:val="24"/>
          <w:lang w:eastAsia="ru-RU"/>
        </w:rPr>
        <w:t xml:space="preserve">– аукцион проводится в электронной форме на сайте </w:t>
      </w:r>
      <w:hyperlink r:id="rId9" w:history="1">
        <w:r w:rsidRPr="00F661CD">
          <w:rPr>
            <w:rFonts w:ascii="Times New Roman" w:eastAsia="Times New Roman" w:hAnsi="Times New Roman" w:cs="Times New Roman"/>
            <w:color w:val="0000FF"/>
            <w:sz w:val="24"/>
            <w:szCs w:val="24"/>
            <w:u w:val="single"/>
            <w:lang w:eastAsia="ru-RU"/>
          </w:rPr>
          <w:t>https://www.roseltorg.ru/ecp/set/roseltorg</w:t>
        </w:r>
      </w:hyperlink>
      <w:r w:rsidRPr="00F661CD">
        <w:rPr>
          <w:rFonts w:ascii="Times New Roman" w:eastAsia="Times New Roman" w:hAnsi="Times New Roman" w:cs="Times New Roman"/>
          <w:sz w:val="24"/>
          <w:szCs w:val="24"/>
          <w:lang w:eastAsia="ru-RU"/>
        </w:rPr>
        <w:t xml:space="preserve">      </w:t>
      </w:r>
      <w:r w:rsidR="00B81ED1" w:rsidRPr="00B81ED1">
        <w:rPr>
          <w:rFonts w:ascii="Times New Roman" w:eastAsia="Times New Roman" w:hAnsi="Times New Roman" w:cs="Times New Roman"/>
          <w:b/>
          <w:sz w:val="24"/>
          <w:szCs w:val="24"/>
          <w:lang w:eastAsia="ru-RU"/>
        </w:rPr>
        <w:t>19 сентября 2023 года</w:t>
      </w:r>
      <w:r w:rsidRPr="00F661CD">
        <w:rPr>
          <w:rFonts w:ascii="Times New Roman" w:eastAsia="Times New Roman" w:hAnsi="Times New Roman" w:cs="Times New Roman"/>
          <w:b/>
          <w:sz w:val="24"/>
          <w:szCs w:val="24"/>
          <w:lang w:eastAsia="ru-RU"/>
        </w:rPr>
        <w:t xml:space="preserve">   </w:t>
      </w:r>
    </w:p>
    <w:p w:rsidR="00F661CD" w:rsidRPr="00F661CD" w:rsidRDefault="00F661CD" w:rsidP="00F661CD">
      <w:pPr>
        <w:spacing w:after="0" w:line="240" w:lineRule="auto"/>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 xml:space="preserve">            Тел</w:t>
      </w:r>
      <w:r w:rsidRPr="00F661CD">
        <w:rPr>
          <w:rFonts w:ascii="Times New Roman" w:eastAsia="Times New Roman" w:hAnsi="Times New Roman" w:cs="Times New Roman"/>
          <w:sz w:val="24"/>
          <w:szCs w:val="24"/>
          <w:lang w:eastAsia="ru-RU"/>
        </w:rPr>
        <w:t>: 8(35237)9-08-67</w:t>
      </w:r>
    </w:p>
    <w:p w:rsidR="00F661CD" w:rsidRPr="00693D1A" w:rsidRDefault="00F661CD" w:rsidP="00F661CD">
      <w:pPr>
        <w:spacing w:after="0" w:line="240" w:lineRule="auto"/>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 xml:space="preserve">            Эл</w:t>
      </w:r>
      <w:proofErr w:type="gramStart"/>
      <w:r w:rsidRPr="00F661CD">
        <w:rPr>
          <w:rFonts w:ascii="Times New Roman" w:eastAsia="Times New Roman" w:hAnsi="Times New Roman" w:cs="Times New Roman"/>
          <w:b/>
          <w:sz w:val="24"/>
          <w:szCs w:val="24"/>
          <w:lang w:eastAsia="ru-RU"/>
        </w:rPr>
        <w:t>.</w:t>
      </w:r>
      <w:proofErr w:type="gramEnd"/>
      <w:r w:rsidRPr="00F661CD">
        <w:rPr>
          <w:rFonts w:ascii="Times New Roman" w:eastAsia="Times New Roman" w:hAnsi="Times New Roman" w:cs="Times New Roman"/>
          <w:b/>
          <w:sz w:val="24"/>
          <w:szCs w:val="24"/>
          <w:lang w:eastAsia="ru-RU"/>
        </w:rPr>
        <w:t xml:space="preserve"> </w:t>
      </w:r>
      <w:proofErr w:type="gramStart"/>
      <w:r w:rsidRPr="00F661CD">
        <w:rPr>
          <w:rFonts w:ascii="Times New Roman" w:eastAsia="Times New Roman" w:hAnsi="Times New Roman" w:cs="Times New Roman"/>
          <w:b/>
          <w:sz w:val="24"/>
          <w:szCs w:val="24"/>
          <w:lang w:eastAsia="ru-RU"/>
        </w:rPr>
        <w:t>п</w:t>
      </w:r>
      <w:proofErr w:type="gramEnd"/>
      <w:r w:rsidRPr="00F661CD">
        <w:rPr>
          <w:rFonts w:ascii="Times New Roman" w:eastAsia="Times New Roman" w:hAnsi="Times New Roman" w:cs="Times New Roman"/>
          <w:b/>
          <w:sz w:val="24"/>
          <w:szCs w:val="24"/>
          <w:lang w:eastAsia="ru-RU"/>
        </w:rPr>
        <w:t>очта</w:t>
      </w:r>
      <w:r w:rsidRPr="00693D1A">
        <w:rPr>
          <w:rFonts w:ascii="Times New Roman" w:eastAsia="Times New Roman" w:hAnsi="Times New Roman" w:cs="Times New Roman"/>
          <w:sz w:val="24"/>
          <w:szCs w:val="24"/>
          <w:lang w:eastAsia="ru-RU"/>
        </w:rPr>
        <w:t xml:space="preserve">: </w:t>
      </w:r>
      <w:r w:rsidRPr="00693D1A">
        <w:rPr>
          <w:rFonts w:ascii="Times New Roman" w:eastAsia="Times New Roman" w:hAnsi="Times New Roman" w:cs="Times New Roman"/>
          <w:color w:val="005BD1"/>
          <w:sz w:val="24"/>
          <w:szCs w:val="24"/>
          <w:shd w:val="clear" w:color="auto" w:fill="FFFFFF"/>
          <w:lang w:eastAsia="ru-RU"/>
        </w:rPr>
        <w:t>econom.leb@mail.ru</w:t>
      </w:r>
    </w:p>
    <w:p w:rsidR="00437409" w:rsidRDefault="00C31349" w:rsidP="00437409">
      <w:pPr>
        <w:tabs>
          <w:tab w:val="left" w:pos="709"/>
        </w:tabs>
        <w:spacing w:after="0" w:line="240" w:lineRule="auto"/>
        <w:ind w:firstLine="709"/>
        <w:jc w:val="both"/>
        <w:rPr>
          <w:rFonts w:ascii="PT Astra Serif" w:hAnsi="PT Astra Serif"/>
          <w:iCs/>
          <w:sz w:val="24"/>
          <w:szCs w:val="24"/>
          <w:lang w:eastAsia="ru-RU"/>
        </w:rPr>
      </w:pPr>
      <w:r>
        <w:rPr>
          <w:rFonts w:ascii="PT Astra Serif" w:hAnsi="PT Astra Serif"/>
          <w:iCs/>
          <w:sz w:val="24"/>
          <w:szCs w:val="24"/>
          <w:lang w:eastAsia="ru-RU"/>
        </w:rPr>
        <w:t>5. </w:t>
      </w:r>
      <w:r w:rsidR="00437409">
        <w:rPr>
          <w:rFonts w:ascii="PT Astra Serif" w:hAnsi="PT Astra Serif"/>
          <w:iCs/>
          <w:sz w:val="24"/>
          <w:szCs w:val="24"/>
          <w:lang w:eastAsia="ru-RU"/>
        </w:rPr>
        <w:t xml:space="preserve">Предмет аукциона: </w:t>
      </w:r>
      <w:r w:rsidR="00437409">
        <w:rPr>
          <w:rFonts w:ascii="PT Astra Serif" w:hAnsi="PT Astra Serif"/>
          <w:iCs/>
          <w:sz w:val="24"/>
          <w:szCs w:val="24"/>
        </w:rPr>
        <w:t xml:space="preserve">право заключения договора на размещение нестационарного </w:t>
      </w:r>
      <w:r w:rsidR="00691ADC">
        <w:rPr>
          <w:rFonts w:ascii="PT Astra Serif" w:hAnsi="PT Astra Serif"/>
          <w:iCs/>
          <w:sz w:val="24"/>
          <w:szCs w:val="24"/>
        </w:rPr>
        <w:t xml:space="preserve">торгового </w:t>
      </w:r>
      <w:r w:rsidR="00437409">
        <w:rPr>
          <w:rFonts w:ascii="PT Astra Serif" w:hAnsi="PT Astra Serif"/>
          <w:iCs/>
          <w:sz w:val="24"/>
          <w:szCs w:val="24"/>
        </w:rPr>
        <w:t xml:space="preserve">объекта на территории </w:t>
      </w:r>
      <w:proofErr w:type="spellStart"/>
      <w:r w:rsidR="00F661CD">
        <w:rPr>
          <w:rFonts w:ascii="PT Astra Serif" w:hAnsi="PT Astra Serif"/>
          <w:iCs/>
          <w:sz w:val="24"/>
          <w:szCs w:val="24"/>
        </w:rPr>
        <w:t>р.п</w:t>
      </w:r>
      <w:proofErr w:type="gramStart"/>
      <w:r w:rsidR="00F661CD">
        <w:rPr>
          <w:rFonts w:ascii="PT Astra Serif" w:hAnsi="PT Astra Serif"/>
          <w:iCs/>
          <w:sz w:val="24"/>
          <w:szCs w:val="24"/>
        </w:rPr>
        <w:t>.Л</w:t>
      </w:r>
      <w:proofErr w:type="gramEnd"/>
      <w:r w:rsidR="00F661CD">
        <w:rPr>
          <w:rFonts w:ascii="PT Astra Serif" w:hAnsi="PT Astra Serif"/>
          <w:iCs/>
          <w:sz w:val="24"/>
          <w:szCs w:val="24"/>
        </w:rPr>
        <w:t>ебяжье</w:t>
      </w:r>
      <w:proofErr w:type="spellEnd"/>
      <w:r w:rsidR="00437409">
        <w:rPr>
          <w:rFonts w:ascii="PT Astra Serif" w:hAnsi="PT Astra Serif"/>
          <w:iCs/>
          <w:sz w:val="24"/>
          <w:szCs w:val="24"/>
        </w:rPr>
        <w:t xml:space="preserve"> </w:t>
      </w:r>
      <w:r w:rsidR="00437409">
        <w:rPr>
          <w:rFonts w:ascii="PT Astra Serif" w:hAnsi="PT Astra Serif"/>
          <w:iCs/>
          <w:sz w:val="24"/>
          <w:szCs w:val="24"/>
          <w:lang w:eastAsia="ru-RU"/>
        </w:rPr>
        <w:t xml:space="preserve">(в соответствии со схемой размещения нестационарных торговых объектов на территории </w:t>
      </w:r>
      <w:proofErr w:type="spellStart"/>
      <w:r w:rsidR="00F661CD">
        <w:rPr>
          <w:rFonts w:ascii="PT Astra Serif" w:hAnsi="PT Astra Serif"/>
          <w:iCs/>
          <w:sz w:val="24"/>
          <w:szCs w:val="24"/>
          <w:lang w:eastAsia="ru-RU"/>
        </w:rPr>
        <w:t>Лебяжьевского</w:t>
      </w:r>
      <w:proofErr w:type="spellEnd"/>
      <w:r w:rsidR="00F661CD">
        <w:rPr>
          <w:rFonts w:ascii="PT Astra Serif" w:hAnsi="PT Astra Serif"/>
          <w:iCs/>
          <w:sz w:val="24"/>
          <w:szCs w:val="24"/>
          <w:lang w:eastAsia="ru-RU"/>
        </w:rPr>
        <w:t xml:space="preserve"> муниципального округа</w:t>
      </w:r>
      <w:r w:rsidR="00437409">
        <w:rPr>
          <w:rFonts w:ascii="PT Astra Serif" w:hAnsi="PT Astra Serif"/>
          <w:iCs/>
          <w:sz w:val="24"/>
          <w:szCs w:val="24"/>
          <w:lang w:eastAsia="ru-RU"/>
        </w:rPr>
        <w:t xml:space="preserve"> утвержденной</w:t>
      </w:r>
      <w:r w:rsidR="00437409" w:rsidRPr="005F2699">
        <w:rPr>
          <w:rFonts w:ascii="PT Astra Serif" w:eastAsia="Times New Roman" w:hAnsi="PT Astra Serif"/>
          <w:sz w:val="24"/>
          <w:szCs w:val="24"/>
          <w:lang w:eastAsia="ru-RU"/>
        </w:rPr>
        <w:t xml:space="preserve"> </w:t>
      </w:r>
      <w:r w:rsidR="00437409">
        <w:rPr>
          <w:rFonts w:ascii="PT Astra Serif" w:eastAsia="Times New Roman" w:hAnsi="PT Astra Serif"/>
          <w:sz w:val="24"/>
          <w:szCs w:val="24"/>
          <w:lang w:eastAsia="ru-RU"/>
        </w:rPr>
        <w:t xml:space="preserve">постановлением Администрации </w:t>
      </w:r>
      <w:proofErr w:type="spellStart"/>
      <w:r w:rsidR="00F661CD">
        <w:rPr>
          <w:rFonts w:ascii="PT Astra Serif" w:eastAsia="Times New Roman" w:hAnsi="PT Astra Serif"/>
          <w:sz w:val="24"/>
          <w:szCs w:val="24"/>
          <w:lang w:eastAsia="ru-RU"/>
        </w:rPr>
        <w:t>Лебяжьевского</w:t>
      </w:r>
      <w:proofErr w:type="spellEnd"/>
      <w:r w:rsidR="00F661CD">
        <w:rPr>
          <w:rFonts w:ascii="PT Astra Serif" w:eastAsia="Times New Roman" w:hAnsi="PT Astra Serif"/>
          <w:sz w:val="24"/>
          <w:szCs w:val="24"/>
          <w:lang w:eastAsia="ru-RU"/>
        </w:rPr>
        <w:t xml:space="preserve"> муниципального округа</w:t>
      </w:r>
      <w:r w:rsidR="00437409">
        <w:rPr>
          <w:rFonts w:ascii="PT Astra Serif" w:eastAsia="Times New Roman" w:hAnsi="PT Astra Serif"/>
          <w:sz w:val="24"/>
          <w:szCs w:val="24"/>
          <w:lang w:eastAsia="ru-RU"/>
        </w:rPr>
        <w:t xml:space="preserve"> от </w:t>
      </w:r>
      <w:r w:rsidR="00817363">
        <w:rPr>
          <w:rFonts w:ascii="PT Astra Serif" w:eastAsia="Times New Roman" w:hAnsi="PT Astra Serif"/>
          <w:sz w:val="24"/>
          <w:szCs w:val="24"/>
          <w:lang w:eastAsia="ru-RU"/>
        </w:rPr>
        <w:t>3 декабря 2021</w:t>
      </w:r>
      <w:r w:rsidR="00437409">
        <w:rPr>
          <w:rFonts w:ascii="PT Astra Serif" w:eastAsia="Times New Roman" w:hAnsi="PT Astra Serif"/>
          <w:sz w:val="24"/>
          <w:szCs w:val="24"/>
          <w:lang w:eastAsia="ru-RU"/>
        </w:rPr>
        <w:t xml:space="preserve"> г. №</w:t>
      </w:r>
      <w:r w:rsidR="00817363">
        <w:rPr>
          <w:rFonts w:ascii="PT Astra Serif" w:eastAsia="Times New Roman" w:hAnsi="PT Astra Serif"/>
          <w:sz w:val="24"/>
          <w:szCs w:val="24"/>
          <w:lang w:eastAsia="ru-RU"/>
        </w:rPr>
        <w:t>436</w:t>
      </w:r>
      <w:r w:rsidR="00437409">
        <w:rPr>
          <w:rFonts w:ascii="PT Astra Serif" w:hAnsi="PT Astra Serif"/>
          <w:iCs/>
          <w:sz w:val="24"/>
          <w:szCs w:val="24"/>
          <w:lang w:eastAsia="ru-RU"/>
        </w:rPr>
        <w:t xml:space="preserve">), (далее-Договор).       </w:t>
      </w:r>
    </w:p>
    <w:p w:rsidR="00525281" w:rsidRDefault="00C31349">
      <w:pPr>
        <w:tabs>
          <w:tab w:val="left" w:pos="709"/>
        </w:tabs>
        <w:spacing w:after="0" w:line="240" w:lineRule="auto"/>
        <w:ind w:firstLine="709"/>
        <w:jc w:val="both"/>
        <w:rPr>
          <w:rFonts w:ascii="PT Astra Serif" w:hAnsi="PT Astra Serif"/>
          <w:iCs/>
          <w:sz w:val="24"/>
          <w:szCs w:val="24"/>
          <w:lang w:eastAsia="ru-RU"/>
        </w:rPr>
      </w:pPr>
      <w:r>
        <w:rPr>
          <w:rFonts w:ascii="PT Astra Serif" w:hAnsi="PT Astra Serif"/>
          <w:iCs/>
          <w:sz w:val="24"/>
          <w:szCs w:val="24"/>
          <w:lang w:eastAsia="ru-RU"/>
        </w:rPr>
        <w:t xml:space="preserve">       </w:t>
      </w:r>
      <w:r>
        <w:rPr>
          <w:rFonts w:ascii="PT Astra Serif" w:hAnsi="PT Astra Serif"/>
          <w:iCs/>
          <w:sz w:val="24"/>
          <w:szCs w:val="24"/>
          <w:lang w:eastAsia="ru-RU"/>
        </w:rPr>
        <w:tab/>
        <w:t xml:space="preserve">                                               </w:t>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t>Таблица  1</w:t>
      </w:r>
    </w:p>
    <w:tbl>
      <w:tblPr>
        <w:tblW w:w="1034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4"/>
        <w:gridCol w:w="2263"/>
        <w:gridCol w:w="767"/>
        <w:gridCol w:w="1804"/>
        <w:gridCol w:w="2405"/>
        <w:gridCol w:w="1069"/>
        <w:gridCol w:w="1477"/>
      </w:tblGrid>
      <w:tr w:rsidR="00437409" w:rsidRPr="00D72213" w:rsidTr="007825C0">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 лота</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Адресный ориентир торгового места</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Номер в схеме НТО*</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Вид объекта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Специализация торгового объекта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 xml:space="preserve">Площадь объекта, </w:t>
            </w:r>
            <w:proofErr w:type="spellStart"/>
            <w:r w:rsidRPr="00D72213">
              <w:rPr>
                <w:rFonts w:ascii="PT Astra Serif" w:eastAsia="Times New Roman" w:hAnsi="PT Astra Serif"/>
                <w:b/>
                <w:color w:val="000000"/>
                <w:sz w:val="24"/>
                <w:szCs w:val="24"/>
                <w:lang w:eastAsia="ru-RU"/>
              </w:rPr>
              <w:t>кв.м</w:t>
            </w:r>
            <w:proofErr w:type="spellEnd"/>
            <w:r w:rsidRPr="00D72213">
              <w:rPr>
                <w:rFonts w:ascii="PT Astra Serif" w:eastAsia="Times New Roman" w:hAnsi="PT Astra Serif"/>
                <w:b/>
                <w:color w:val="000000"/>
                <w:sz w:val="24"/>
                <w:szCs w:val="24"/>
                <w:lang w:eastAsia="ru-RU"/>
              </w:rPr>
              <w:t>.</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409" w:rsidRPr="00D72213" w:rsidRDefault="00437409" w:rsidP="00437409">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Срок действия Договора</w:t>
            </w:r>
          </w:p>
        </w:tc>
      </w:tr>
      <w:tr w:rsidR="00CC7FD8" w:rsidRPr="00221D20" w:rsidTr="00000187">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Pr="00D50A86" w:rsidRDefault="00CC7FD8" w:rsidP="00437409">
            <w:pPr>
              <w:numPr>
                <w:ilvl w:val="0"/>
                <w:numId w:val="11"/>
              </w:numPr>
              <w:tabs>
                <w:tab w:val="left" w:pos="474"/>
              </w:tabs>
              <w:spacing w:after="0" w:line="240" w:lineRule="auto"/>
              <w:ind w:left="49" w:firstLine="0"/>
              <w:rPr>
                <w:rFonts w:ascii="PT Astra Serif" w:eastAsia="Times New Roman" w:hAnsi="PT Astra Serif"/>
                <w:color w:val="000000"/>
                <w:sz w:val="24"/>
                <w:szCs w:val="24"/>
                <w:lang w:eastAsia="ru-RU"/>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Pr="009451A3" w:rsidRDefault="00817363" w:rsidP="006B0575">
            <w:pPr>
              <w:jc w:val="center"/>
              <w:rPr>
                <w:rFonts w:ascii="PT Astra Serif" w:hAnsi="PT Astra Serif"/>
                <w:color w:val="000000"/>
                <w:sz w:val="24"/>
                <w:szCs w:val="24"/>
              </w:rPr>
            </w:pPr>
            <w:r>
              <w:rPr>
                <w:rFonts w:ascii="PT Astra Serif" w:hAnsi="PT Astra Serif"/>
                <w:color w:val="000000"/>
                <w:sz w:val="24"/>
                <w:szCs w:val="24"/>
              </w:rPr>
              <w:t xml:space="preserve">Ориентировочно в 20 метрах на юго-запад от земельного участка 45:10:030102:214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Default="00817363" w:rsidP="006B0575">
            <w:pPr>
              <w:jc w:val="center"/>
              <w:rPr>
                <w:rFonts w:ascii="PT Astra Serif" w:hAnsi="PT Astra Serif"/>
                <w:color w:val="000000"/>
                <w:sz w:val="24"/>
                <w:szCs w:val="24"/>
              </w:rPr>
            </w:pPr>
            <w:r>
              <w:rPr>
                <w:rFonts w:ascii="PT Astra Serif" w:hAnsi="PT Astra Serif"/>
                <w:color w:val="000000"/>
                <w:sz w:val="24"/>
                <w:szCs w:val="24"/>
              </w:rPr>
              <w:t>28</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Default="000270B8" w:rsidP="000270B8">
            <w:pPr>
              <w:jc w:val="center"/>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Нестационарный торговый объект</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Pr="00221D20" w:rsidRDefault="00CC7FD8" w:rsidP="006B0575">
            <w:pPr>
              <w:spacing w:after="0" w:line="240" w:lineRule="auto"/>
              <w:jc w:val="center"/>
              <w:rPr>
                <w:rFonts w:ascii="PT Astra Serif" w:eastAsia="Times New Roman" w:hAnsi="PT Astra Serif"/>
                <w:color w:val="000000"/>
                <w:sz w:val="24"/>
                <w:szCs w:val="24"/>
                <w:lang w:eastAsia="ru-RU"/>
              </w:rPr>
            </w:pPr>
            <w:r w:rsidRPr="009F2968">
              <w:rPr>
                <w:rFonts w:ascii="PT Astra Serif" w:eastAsia="Times New Roman" w:hAnsi="PT Astra Serif"/>
                <w:color w:val="000000"/>
                <w:sz w:val="24"/>
                <w:szCs w:val="24"/>
                <w:lang w:eastAsia="ru-RU"/>
              </w:rPr>
              <w:t>продовольственные и непродовольственные товары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Default="00CF49AD" w:rsidP="006B0575">
            <w:pPr>
              <w:jc w:val="center"/>
              <w:rPr>
                <w:rFonts w:ascii="PT Astra Serif" w:hAnsi="PT Astra Serif"/>
                <w:color w:val="000000"/>
                <w:sz w:val="24"/>
                <w:szCs w:val="24"/>
              </w:rPr>
            </w:pPr>
            <w:r>
              <w:rPr>
                <w:rFonts w:ascii="PT Astra Serif" w:hAnsi="PT Astra Serif"/>
                <w:color w:val="000000"/>
                <w:sz w:val="24"/>
                <w:szCs w:val="24"/>
              </w:rPr>
              <w:t>20</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FD8" w:rsidRPr="00221D20" w:rsidRDefault="00817363" w:rsidP="00817363">
            <w:pPr>
              <w:spacing w:after="0" w:line="240" w:lineRule="auto"/>
              <w:jc w:val="center"/>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5 лет</w:t>
            </w:r>
          </w:p>
        </w:tc>
      </w:tr>
    </w:tbl>
    <w:p w:rsidR="00525281" w:rsidRDefault="00525281">
      <w:pPr>
        <w:tabs>
          <w:tab w:val="left" w:pos="709"/>
        </w:tabs>
        <w:spacing w:after="0" w:line="240" w:lineRule="auto"/>
        <w:ind w:firstLine="709"/>
        <w:jc w:val="both"/>
        <w:rPr>
          <w:rFonts w:ascii="PT Astra Serif" w:hAnsi="PT Astra Serif"/>
          <w:iCs/>
          <w:sz w:val="24"/>
          <w:szCs w:val="24"/>
          <w:lang w:eastAsia="ru-RU"/>
        </w:rPr>
      </w:pPr>
    </w:p>
    <w:p w:rsidR="00437409" w:rsidRDefault="00C31349" w:rsidP="0043740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eastAsia="ru-RU"/>
        </w:rPr>
      </w:pPr>
      <w:r>
        <w:rPr>
          <w:rFonts w:ascii="PT Astra Serif" w:hAnsi="PT Astra Serif"/>
          <w:sz w:val="24"/>
          <w:szCs w:val="24"/>
          <w:lang w:val="ru-RU"/>
        </w:rPr>
        <w:t xml:space="preserve">6. </w:t>
      </w:r>
      <w:proofErr w:type="gramStart"/>
      <w:r w:rsidR="00437409" w:rsidRPr="00D50A86">
        <w:rPr>
          <w:rFonts w:ascii="PT Astra Serif" w:hAnsi="PT Astra Serif"/>
          <w:sz w:val="24"/>
          <w:szCs w:val="24"/>
          <w:lang w:val="ru-RU" w:eastAsia="ru-RU"/>
        </w:rPr>
        <w:t xml:space="preserve">Начальная (минимальная) цена права заключения Договора определена в соответствии </w:t>
      </w:r>
      <w:r w:rsidR="00437409" w:rsidRPr="00D50A86">
        <w:rPr>
          <w:rFonts w:ascii="PT Astra Serif" w:hAnsi="PT Astra Serif"/>
          <w:sz w:val="24"/>
          <w:szCs w:val="24"/>
          <w:lang w:val="ru-RU" w:eastAsia="ru-RU"/>
        </w:rPr>
        <w:lastRenderedPageBreak/>
        <w:t xml:space="preserve">с Методикой </w:t>
      </w:r>
      <w:r w:rsidR="00437409" w:rsidRPr="00D50A86">
        <w:rPr>
          <w:rFonts w:ascii="PT Astra Serif" w:hAnsi="PT Astra Serif"/>
          <w:bCs/>
          <w:sz w:val="24"/>
          <w:szCs w:val="24"/>
          <w:lang w:val="ru-RU" w:eastAsia="ru-RU"/>
        </w:rPr>
        <w:t xml:space="preserve">определения </w:t>
      </w:r>
      <w:r w:rsidR="00437409" w:rsidRPr="00D50A86">
        <w:rPr>
          <w:rFonts w:ascii="PT Astra Serif" w:hAnsi="PT Astra Serif"/>
          <w:sz w:val="24"/>
          <w:szCs w:val="24"/>
          <w:lang w:val="ru-RU" w:eastAsia="ru-RU"/>
        </w:rPr>
        <w:t xml:space="preserve">начальной (минимальной) цены права заключения договора на размещение нестационарного торгового объекта, утвержденной постановлением </w:t>
      </w:r>
      <w:r w:rsidR="002118D3">
        <w:rPr>
          <w:rFonts w:ascii="PT Astra Serif" w:hAnsi="PT Astra Serif"/>
          <w:sz w:val="24"/>
          <w:szCs w:val="24"/>
          <w:lang w:val="ru-RU" w:eastAsia="ru-RU"/>
        </w:rPr>
        <w:t xml:space="preserve">Администрации </w:t>
      </w:r>
      <w:proofErr w:type="spellStart"/>
      <w:r w:rsidR="002118D3">
        <w:rPr>
          <w:rFonts w:ascii="PT Astra Serif" w:hAnsi="PT Astra Serif"/>
          <w:sz w:val="24"/>
          <w:szCs w:val="24"/>
          <w:lang w:val="ru-RU" w:eastAsia="ru-RU"/>
        </w:rPr>
        <w:t>Лебяжьевского</w:t>
      </w:r>
      <w:proofErr w:type="spellEnd"/>
      <w:r w:rsidR="002118D3">
        <w:rPr>
          <w:rFonts w:ascii="PT Astra Serif" w:hAnsi="PT Astra Serif"/>
          <w:sz w:val="24"/>
          <w:szCs w:val="24"/>
          <w:lang w:val="ru-RU" w:eastAsia="ru-RU"/>
        </w:rPr>
        <w:t xml:space="preserve"> муниципального округа Курганской области </w:t>
      </w:r>
      <w:r w:rsidR="00437409" w:rsidRPr="00D50A86">
        <w:rPr>
          <w:rFonts w:ascii="PT Astra Serif" w:hAnsi="PT Astra Serif"/>
          <w:sz w:val="24"/>
          <w:szCs w:val="24"/>
          <w:lang w:val="ru-RU" w:eastAsia="ru-RU"/>
        </w:rPr>
        <w:t xml:space="preserve"> от </w:t>
      </w:r>
      <w:r w:rsidR="002118D3" w:rsidRPr="002118D3">
        <w:rPr>
          <w:rFonts w:ascii="PT Astra Serif" w:hAnsi="PT Astra Serif"/>
          <w:sz w:val="24"/>
          <w:szCs w:val="24"/>
          <w:lang w:val="ru-RU" w:eastAsia="ru-RU"/>
        </w:rPr>
        <w:t xml:space="preserve">2 февраля 2023 года № 63 </w:t>
      </w:r>
      <w:r w:rsidR="00437409" w:rsidRPr="00D50A86">
        <w:rPr>
          <w:rFonts w:ascii="PT Astra Serif" w:hAnsi="PT Astra Serif"/>
          <w:sz w:val="24"/>
          <w:szCs w:val="24"/>
          <w:lang w:val="ru-RU" w:eastAsia="ru-RU"/>
        </w:rPr>
        <w:t>(приложение 1).</w:t>
      </w:r>
      <w:r w:rsidR="00437409" w:rsidRPr="00D50A86">
        <w:rPr>
          <w:rFonts w:ascii="PT Astra Serif" w:hAnsi="PT Astra Serif"/>
          <w:sz w:val="24"/>
          <w:szCs w:val="24"/>
          <w:lang w:val="ru-RU" w:eastAsia="ru-RU"/>
        </w:rPr>
        <w:tab/>
      </w:r>
      <w:r w:rsidR="00437409" w:rsidRPr="00D50A86">
        <w:rPr>
          <w:rFonts w:ascii="PT Astra Serif" w:hAnsi="PT Astra Serif"/>
          <w:sz w:val="24"/>
          <w:szCs w:val="24"/>
          <w:lang w:val="ru-RU" w:eastAsia="ru-RU"/>
        </w:rPr>
        <w:tab/>
      </w:r>
      <w:proofErr w:type="gramEnd"/>
    </w:p>
    <w:p w:rsidR="00525281" w:rsidRDefault="00C3134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540" w:right="0" w:firstLine="0"/>
        <w:rPr>
          <w:rFonts w:ascii="PT Astra Serif" w:hAnsi="PT Astra Serif"/>
          <w:sz w:val="24"/>
          <w:szCs w:val="24"/>
          <w:lang w:val="ru-RU" w:eastAsia="ru-RU"/>
        </w:rPr>
      </w:pP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t xml:space="preserve">                                                      Таблица 2</w:t>
      </w:r>
    </w:p>
    <w:p w:rsidR="00525281" w:rsidRDefault="0052528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tbl>
      <w:tblPr>
        <w:tblW w:w="1034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10"/>
        <w:gridCol w:w="4960"/>
        <w:gridCol w:w="1728"/>
        <w:gridCol w:w="1282"/>
        <w:gridCol w:w="1669"/>
      </w:tblGrid>
      <w:tr w:rsidR="002118D3" w:rsidRPr="00A476E7" w:rsidTr="00693D1A">
        <w:trPr>
          <w:trHeight w:val="94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8D3" w:rsidRPr="00D50A86"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sidRPr="00D50A86">
              <w:rPr>
                <w:rFonts w:ascii="PT Astra Serif" w:eastAsia="Times New Roman" w:hAnsi="PT Astra Serif"/>
                <w:b/>
                <w:color w:val="000000"/>
                <w:sz w:val="24"/>
                <w:szCs w:val="24"/>
                <w:lang w:eastAsia="ru-RU"/>
              </w:rPr>
              <w:t>№ лота</w:t>
            </w:r>
          </w:p>
        </w:tc>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8D3" w:rsidRPr="00D50A86"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sidRPr="00D50A86">
              <w:rPr>
                <w:rFonts w:ascii="PT Astra Serif" w:eastAsia="Times New Roman" w:hAnsi="PT Astra Serif"/>
                <w:b/>
                <w:color w:val="000000"/>
                <w:sz w:val="24"/>
                <w:szCs w:val="24"/>
                <w:lang w:eastAsia="ru-RU"/>
              </w:rPr>
              <w:t>Адресный ориентир торгового места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8D3" w:rsidRPr="00A476E7"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sidRPr="00A476E7">
              <w:rPr>
                <w:rFonts w:ascii="PT Astra Serif" w:eastAsia="Times New Roman" w:hAnsi="PT Astra Serif"/>
                <w:b/>
                <w:color w:val="000000"/>
                <w:sz w:val="24"/>
                <w:szCs w:val="24"/>
                <w:lang w:eastAsia="ru-RU"/>
              </w:rPr>
              <w:t xml:space="preserve">Начальная (минимальная) цена, руб. </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8D3" w:rsidRPr="00A476E7"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sidRPr="00A476E7">
              <w:rPr>
                <w:rFonts w:ascii="PT Astra Serif" w:eastAsia="Times New Roman" w:hAnsi="PT Astra Serif"/>
                <w:b/>
                <w:color w:val="000000"/>
                <w:sz w:val="24"/>
                <w:szCs w:val="24"/>
                <w:lang w:eastAsia="ru-RU"/>
              </w:rPr>
              <w:t>Задаток</w:t>
            </w:r>
            <w:r w:rsidR="00693D1A">
              <w:rPr>
                <w:rFonts w:ascii="PT Astra Serif" w:eastAsia="Times New Roman" w:hAnsi="PT Astra Serif"/>
                <w:b/>
                <w:color w:val="000000"/>
                <w:sz w:val="24"/>
                <w:szCs w:val="24"/>
                <w:lang w:eastAsia="ru-RU"/>
              </w:rPr>
              <w:t xml:space="preserve"> (25%)</w:t>
            </w:r>
            <w:r w:rsidRPr="00A476E7">
              <w:rPr>
                <w:rFonts w:ascii="PT Astra Serif" w:eastAsia="Times New Roman" w:hAnsi="PT Astra Serif"/>
                <w:b/>
                <w:color w:val="000000"/>
                <w:sz w:val="24"/>
                <w:szCs w:val="24"/>
                <w:lang w:eastAsia="ru-RU"/>
              </w:rPr>
              <w:t xml:space="preserve"> руб.</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118D3" w:rsidRPr="00A476E7"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Pr>
                <w:rFonts w:ascii="PT Astra Serif" w:eastAsia="Times New Roman" w:hAnsi="PT Astra Serif"/>
                <w:b/>
                <w:color w:val="000000"/>
                <w:sz w:val="24"/>
                <w:szCs w:val="24"/>
                <w:lang w:eastAsia="ru-RU"/>
              </w:rPr>
              <w:t>Шаг а</w:t>
            </w:r>
            <w:r w:rsidRPr="00A476E7">
              <w:rPr>
                <w:rFonts w:ascii="PT Astra Serif" w:eastAsia="Times New Roman" w:hAnsi="PT Astra Serif"/>
                <w:b/>
                <w:color w:val="000000"/>
                <w:sz w:val="24"/>
                <w:szCs w:val="24"/>
                <w:lang w:eastAsia="ru-RU"/>
              </w:rPr>
              <w:t>укциона</w:t>
            </w:r>
          </w:p>
          <w:p w:rsidR="002118D3" w:rsidRPr="00A476E7" w:rsidRDefault="002118D3" w:rsidP="00693D1A">
            <w:pPr>
              <w:spacing w:after="0" w:line="240" w:lineRule="auto"/>
              <w:jc w:val="center"/>
              <w:textAlignment w:val="baseline"/>
              <w:rPr>
                <w:rFonts w:ascii="PT Astra Serif" w:eastAsia="Times New Roman" w:hAnsi="PT Astra Serif"/>
                <w:b/>
                <w:color w:val="000000"/>
                <w:sz w:val="24"/>
                <w:szCs w:val="24"/>
                <w:lang w:eastAsia="ru-RU"/>
              </w:rPr>
            </w:pPr>
            <w:r>
              <w:rPr>
                <w:rFonts w:ascii="PT Astra Serif" w:eastAsia="Times New Roman" w:hAnsi="PT Astra Serif"/>
                <w:b/>
                <w:color w:val="000000"/>
                <w:sz w:val="24"/>
                <w:szCs w:val="24"/>
                <w:lang w:eastAsia="ru-RU"/>
              </w:rPr>
              <w:t>5%</w:t>
            </w:r>
          </w:p>
        </w:tc>
      </w:tr>
      <w:tr w:rsidR="00CF49AD" w:rsidRPr="009451A3" w:rsidTr="00693D1A">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F49AD" w:rsidRDefault="00CF49AD" w:rsidP="00693D1A">
            <w:pPr>
              <w:spacing w:after="0" w:line="240" w:lineRule="auto"/>
              <w:jc w:val="center"/>
              <w:textAlignment w:val="baseline"/>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1</w:t>
            </w:r>
          </w:p>
        </w:tc>
        <w:tc>
          <w:tcPr>
            <w:tcW w:w="4960" w:type="dxa"/>
            <w:tcBorders>
              <w:left w:val="single" w:sz="4" w:space="0" w:color="000000"/>
              <w:right w:val="single" w:sz="4" w:space="0" w:color="000000"/>
            </w:tcBorders>
            <w:shd w:val="clear" w:color="auto" w:fill="auto"/>
            <w:vAlign w:val="center"/>
          </w:tcPr>
          <w:p w:rsidR="00CF49AD" w:rsidRPr="009451A3" w:rsidRDefault="00CF49AD" w:rsidP="00693D1A">
            <w:pPr>
              <w:jc w:val="center"/>
              <w:rPr>
                <w:rFonts w:ascii="PT Astra Serif" w:hAnsi="PT Astra Serif"/>
                <w:color w:val="000000"/>
                <w:sz w:val="24"/>
                <w:szCs w:val="24"/>
              </w:rPr>
            </w:pPr>
            <w:r>
              <w:rPr>
                <w:rFonts w:ascii="PT Astra Serif" w:hAnsi="PT Astra Serif"/>
                <w:color w:val="000000"/>
                <w:sz w:val="24"/>
                <w:szCs w:val="24"/>
              </w:rPr>
              <w:t xml:space="preserve">Ориентировочно в 20 метрах на юго-запад от земельного участка 45:10:030102:214 </w:t>
            </w:r>
          </w:p>
        </w:tc>
        <w:tc>
          <w:tcPr>
            <w:tcW w:w="1728" w:type="dxa"/>
            <w:tcBorders>
              <w:left w:val="single" w:sz="4" w:space="0" w:color="000000"/>
              <w:right w:val="single" w:sz="4" w:space="0" w:color="000000"/>
            </w:tcBorders>
            <w:shd w:val="clear" w:color="auto" w:fill="auto"/>
            <w:vAlign w:val="center"/>
          </w:tcPr>
          <w:p w:rsidR="00CF49AD" w:rsidRDefault="00CF49AD" w:rsidP="00693D1A">
            <w:pPr>
              <w:jc w:val="center"/>
              <w:rPr>
                <w:rFonts w:ascii="PT Astra Serif" w:hAnsi="PT Astra Serif" w:cs="Calibri"/>
                <w:color w:val="000000"/>
                <w:sz w:val="24"/>
                <w:szCs w:val="24"/>
              </w:rPr>
            </w:pPr>
            <w:r>
              <w:rPr>
                <w:rFonts w:ascii="PT Astra Serif" w:hAnsi="PT Astra Serif" w:cs="Calibri"/>
                <w:color w:val="000000"/>
                <w:sz w:val="24"/>
                <w:szCs w:val="24"/>
              </w:rPr>
              <w:t>33350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9AD" w:rsidRPr="00475A0F" w:rsidRDefault="00693D1A" w:rsidP="00693D1A">
            <w:pPr>
              <w:jc w:val="center"/>
              <w:rPr>
                <w:rFonts w:ascii="PT Astra Serif" w:hAnsi="PT Astra Serif"/>
                <w:sz w:val="24"/>
                <w:szCs w:val="24"/>
              </w:rPr>
            </w:pPr>
            <w:r>
              <w:rPr>
                <w:rFonts w:ascii="PT Astra Serif" w:hAnsi="PT Astra Serif"/>
                <w:sz w:val="24"/>
                <w:szCs w:val="24"/>
              </w:rPr>
              <w:t>8337,5</w:t>
            </w:r>
          </w:p>
        </w:tc>
        <w:tc>
          <w:tcPr>
            <w:tcW w:w="1669" w:type="dxa"/>
            <w:tcBorders>
              <w:left w:val="single" w:sz="4" w:space="0" w:color="000000"/>
              <w:right w:val="single" w:sz="4" w:space="0" w:color="000000"/>
            </w:tcBorders>
            <w:shd w:val="clear" w:color="auto" w:fill="auto"/>
            <w:vAlign w:val="center"/>
          </w:tcPr>
          <w:p w:rsidR="00CF49AD" w:rsidRPr="009451A3" w:rsidRDefault="00CF49AD" w:rsidP="00693D1A">
            <w:pPr>
              <w:jc w:val="center"/>
              <w:rPr>
                <w:rFonts w:ascii="PT Astra Serif" w:hAnsi="PT Astra Serif" w:cs="Calibri"/>
                <w:color w:val="000000"/>
                <w:sz w:val="24"/>
                <w:szCs w:val="24"/>
              </w:rPr>
            </w:pPr>
            <w:r>
              <w:rPr>
                <w:rFonts w:ascii="PT Astra Serif" w:hAnsi="PT Astra Serif" w:cs="Calibri"/>
                <w:color w:val="000000"/>
                <w:sz w:val="24"/>
                <w:szCs w:val="24"/>
              </w:rPr>
              <w:t>1667</w:t>
            </w:r>
          </w:p>
        </w:tc>
      </w:tr>
    </w:tbl>
    <w:p w:rsidR="002118D3" w:rsidRDefault="002118D3">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p w:rsidR="002118D3" w:rsidRDefault="002118D3">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p w:rsidR="00525281" w:rsidRPr="00794F6F" w:rsidRDefault="00C31349">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PT Astra Serif" w:hAnsi="PT Astra Serif"/>
          <w:sz w:val="24"/>
          <w:szCs w:val="24"/>
        </w:rPr>
      </w:pPr>
      <w:r>
        <w:rPr>
          <w:rFonts w:ascii="PT Astra Serif" w:hAnsi="PT Astra Serif"/>
          <w:sz w:val="24"/>
          <w:szCs w:val="24"/>
        </w:rPr>
        <w:tab/>
        <w:t xml:space="preserve">     7. Сумма задатка для участия в аукционе определяется Организатором аукциона в размере </w:t>
      </w:r>
      <w:r w:rsidR="00487652">
        <w:rPr>
          <w:rFonts w:ascii="PT Astra Serif" w:hAnsi="PT Astra Serif"/>
          <w:sz w:val="24"/>
          <w:szCs w:val="24"/>
        </w:rPr>
        <w:t>8337 (восемь тысяч триста тридцать семь</w:t>
      </w:r>
      <w:r>
        <w:rPr>
          <w:rFonts w:ascii="PT Astra Serif" w:hAnsi="PT Astra Serif"/>
          <w:sz w:val="24"/>
          <w:szCs w:val="24"/>
        </w:rPr>
        <w:t>) рублей</w:t>
      </w:r>
      <w:r w:rsidR="00487652">
        <w:rPr>
          <w:rFonts w:ascii="PT Astra Serif" w:hAnsi="PT Astra Serif"/>
          <w:sz w:val="24"/>
          <w:szCs w:val="24"/>
        </w:rPr>
        <w:t xml:space="preserve"> 50 копеек</w:t>
      </w:r>
      <w:r>
        <w:rPr>
          <w:rFonts w:ascii="PT Astra Serif" w:hAnsi="PT Astra Serif"/>
          <w:sz w:val="24"/>
          <w:szCs w:val="24"/>
        </w:rPr>
        <w:t xml:space="preserve">. </w:t>
      </w:r>
      <w:r>
        <w:rPr>
          <w:rFonts w:ascii="PT Astra Serif" w:hAnsi="PT Astra Serif"/>
          <w:bCs/>
          <w:sz w:val="24"/>
          <w:szCs w:val="24"/>
          <w:lang w:bidi="ru-RU"/>
        </w:rPr>
        <w:t>Задаток перечисляется на реквизиты Оператора</w:t>
      </w:r>
      <w:r w:rsidR="002118D3">
        <w:rPr>
          <w:rFonts w:ascii="PT Astra Serif" w:hAnsi="PT Astra Serif"/>
          <w:bCs/>
          <w:sz w:val="24"/>
          <w:szCs w:val="24"/>
          <w:lang w:bidi="ru-RU"/>
        </w:rPr>
        <w:t>.</w:t>
      </w:r>
      <w:r>
        <w:rPr>
          <w:rFonts w:ascii="PT Astra Serif" w:hAnsi="PT Astra Serif"/>
          <w:bCs/>
          <w:sz w:val="24"/>
          <w:szCs w:val="24"/>
          <w:lang w:bidi="ru-RU"/>
        </w:rPr>
        <w:t xml:space="preserve"> </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PT Astra Serif" w:hAnsi="PT Astra Serif"/>
          <w:sz w:val="24"/>
          <w:szCs w:val="24"/>
        </w:rPr>
      </w:pPr>
      <w:r>
        <w:rPr>
          <w:rFonts w:ascii="PT Astra Serif" w:hAnsi="PT Astra Serif"/>
          <w:sz w:val="24"/>
          <w:szCs w:val="24"/>
        </w:rPr>
        <w:tab/>
        <w:t>8. Для участия в аукционе претендент регистрируется на электронной площадке в установленном порядке. До подачи заявки на участие в аукционе (далее</w:t>
      </w:r>
      <w:r w:rsidR="00D2476C">
        <w:rPr>
          <w:rFonts w:ascii="PT Astra Serif" w:hAnsi="PT Astra Serif"/>
          <w:sz w:val="24"/>
          <w:szCs w:val="24"/>
        </w:rPr>
        <w:t xml:space="preserve"> </w:t>
      </w:r>
      <w:r>
        <w:rPr>
          <w:rFonts w:ascii="PT Astra Serif" w:hAnsi="PT Astra Serif"/>
          <w:sz w:val="24"/>
          <w:szCs w:val="24"/>
        </w:rPr>
        <w:t>-</w:t>
      </w:r>
      <w:r w:rsidR="00D2476C">
        <w:rPr>
          <w:rFonts w:ascii="PT Astra Serif" w:hAnsi="PT Astra Serif"/>
          <w:sz w:val="24"/>
          <w:szCs w:val="24"/>
        </w:rPr>
        <w:t xml:space="preserve"> </w:t>
      </w:r>
      <w:r>
        <w:rPr>
          <w:rFonts w:ascii="PT Astra Serif" w:hAnsi="PT Astra Serif"/>
          <w:sz w:val="24"/>
          <w:szCs w:val="24"/>
        </w:rPr>
        <w:t>Заявка), претенденты осуществляют перечисление суммы задатка на участие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525281" w:rsidRDefault="00C31349">
      <w:pPr>
        <w:widowControl w:val="0"/>
        <w:spacing w:after="0" w:line="240" w:lineRule="auto"/>
        <w:ind w:left="-567" w:firstLine="1275"/>
        <w:jc w:val="both"/>
        <w:rPr>
          <w:rFonts w:ascii="PT Astra Serif" w:hAnsi="PT Astra Serif"/>
          <w:sz w:val="24"/>
          <w:szCs w:val="24"/>
          <w:lang w:bidi="ru-RU"/>
        </w:rPr>
      </w:pPr>
      <w:r>
        <w:rPr>
          <w:rFonts w:ascii="PT Astra Serif" w:hAnsi="PT Astra Serif"/>
          <w:sz w:val="24"/>
          <w:szCs w:val="24"/>
          <w:lang w:bidi="ru-RU"/>
        </w:rPr>
        <w:t>9. Порядок возврата задатка:</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w:t>
      </w:r>
      <w:r w:rsidR="00D2476C">
        <w:rPr>
          <w:rFonts w:ascii="PT Astra Serif" w:hAnsi="PT Astra Serif"/>
          <w:sz w:val="24"/>
          <w:szCs w:val="24"/>
          <w:lang w:bidi="ru-RU"/>
        </w:rPr>
        <w:t xml:space="preserve"> </w:t>
      </w:r>
      <w:r>
        <w:rPr>
          <w:rFonts w:ascii="PT Astra Serif" w:hAnsi="PT Astra Serif"/>
          <w:sz w:val="24"/>
          <w:szCs w:val="24"/>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 аукциона, сделавшего предпоследнее предложение о цене аукциона, или единственного участника аукциона.</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xml:space="preserve">Организатор аукциона посредством штатного интерфейса торговой секции формирует </w:t>
      </w:r>
      <w:r>
        <w:rPr>
          <w:rFonts w:ascii="PT Astra Serif" w:hAnsi="PT Astra Serif"/>
          <w:b/>
          <w:sz w:val="24"/>
          <w:szCs w:val="24"/>
          <w:lang w:bidi="ru-RU"/>
        </w:rPr>
        <w:t>поручение Оператору</w:t>
      </w:r>
      <w:r>
        <w:rPr>
          <w:rFonts w:ascii="PT Astra Serif" w:hAnsi="PT Astra Serif"/>
          <w:sz w:val="24"/>
          <w:szCs w:val="24"/>
          <w:lang w:bidi="ru-RU"/>
        </w:rPr>
        <w:t>:</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о перечислении задатка победителя аукциона, или единственного участника аукциона после заключения Договора на указанные в поручении банковские реквизиты;</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о разблокировании задатка участника аукциона, сделавшего предпоследнее предложение о цене права заключения Договора, после заключения Договора с победителем аукциона;</w:t>
      </w:r>
    </w:p>
    <w:p w:rsidR="00525281" w:rsidRDefault="00C31349">
      <w:pPr>
        <w:spacing w:after="0" w:line="264" w:lineRule="auto"/>
        <w:ind w:firstLine="709"/>
        <w:jc w:val="both"/>
        <w:rPr>
          <w:rFonts w:ascii="PT Astra Serif" w:hAnsi="PT Astra Serif"/>
          <w:sz w:val="26"/>
          <w:szCs w:val="26"/>
        </w:rPr>
      </w:pPr>
      <w:r>
        <w:rPr>
          <w:rFonts w:ascii="PT Astra Serif" w:hAnsi="PT Astra Serif"/>
          <w:sz w:val="24"/>
          <w:szCs w:val="24"/>
          <w:lang w:bidi="ru-RU"/>
        </w:rPr>
        <w:t>- о перечислении задатка участника аукциона, сделавшего предпоследнее предложение о цене права заключения Договора, в случае уклонения от заключения Договора победителя аукциона на указанные в поручении банковские реквизиты.</w:t>
      </w:r>
      <w:r>
        <w:rPr>
          <w:rFonts w:ascii="PT Astra Serif" w:hAnsi="PT Astra Serif"/>
          <w:sz w:val="26"/>
          <w:szCs w:val="26"/>
        </w:rPr>
        <w:t xml:space="preserve"> </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 xml:space="preserve">10. Организатор аукциона </w:t>
      </w:r>
      <w:r w:rsidR="009136AA">
        <w:rPr>
          <w:rFonts w:ascii="PT Astra Serif" w:hAnsi="PT Astra Serif"/>
          <w:bCs/>
          <w:sz w:val="24"/>
          <w:szCs w:val="24"/>
        </w:rPr>
        <w:t>не ранее</w:t>
      </w:r>
      <w:r>
        <w:rPr>
          <w:rFonts w:ascii="PT Astra Serif" w:hAnsi="PT Astra Serif"/>
          <w:bCs/>
          <w:sz w:val="24"/>
          <w:szCs w:val="24"/>
        </w:rPr>
        <w:t xml:space="preserve"> чем через три рабочих дня со дня подписания протокола аукциона передает победителю аукциона Договор.</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Договор с победителем аукциона заключается</w:t>
      </w:r>
      <w:r w:rsidR="009136AA">
        <w:rPr>
          <w:rFonts w:ascii="PT Astra Serif" w:hAnsi="PT Astra Serif"/>
          <w:bCs/>
          <w:sz w:val="24"/>
          <w:szCs w:val="24"/>
        </w:rPr>
        <w:t xml:space="preserve"> Организатором аукциона не</w:t>
      </w:r>
      <w:r w:rsidR="00E4135D">
        <w:rPr>
          <w:rFonts w:ascii="PT Astra Serif" w:hAnsi="PT Astra Serif"/>
          <w:bCs/>
          <w:sz w:val="24"/>
          <w:szCs w:val="24"/>
        </w:rPr>
        <w:t xml:space="preserve"> ранее</w:t>
      </w:r>
      <w:r>
        <w:rPr>
          <w:rFonts w:ascii="PT Astra Serif" w:hAnsi="PT Astra Serif"/>
          <w:bCs/>
          <w:sz w:val="24"/>
          <w:szCs w:val="24"/>
        </w:rPr>
        <w:t xml:space="preserve"> чем через три рабочих дня </w:t>
      </w:r>
      <w:proofErr w:type="gramStart"/>
      <w:r>
        <w:rPr>
          <w:rFonts w:ascii="PT Astra Serif" w:hAnsi="PT Astra Serif"/>
          <w:bCs/>
          <w:sz w:val="24"/>
          <w:szCs w:val="24"/>
        </w:rPr>
        <w:t>с даты подписа</w:t>
      </w:r>
      <w:r w:rsidR="00E4135D">
        <w:rPr>
          <w:rFonts w:ascii="PT Astra Serif" w:hAnsi="PT Astra Serif"/>
          <w:bCs/>
          <w:sz w:val="24"/>
          <w:szCs w:val="24"/>
        </w:rPr>
        <w:t>ния</w:t>
      </w:r>
      <w:proofErr w:type="gramEnd"/>
      <w:r w:rsidR="00E4135D">
        <w:rPr>
          <w:rFonts w:ascii="PT Astra Serif" w:hAnsi="PT Astra Serif"/>
          <w:bCs/>
          <w:sz w:val="24"/>
          <w:szCs w:val="24"/>
        </w:rPr>
        <w:t xml:space="preserve"> протокола итогов аукциона, </w:t>
      </w:r>
      <w:r>
        <w:rPr>
          <w:rFonts w:ascii="PT Astra Serif" w:hAnsi="PT Astra Serif"/>
          <w:bCs/>
          <w:sz w:val="24"/>
          <w:szCs w:val="24"/>
        </w:rPr>
        <w:t>либо протокола рассмотрения Заявок, если аукцион признан несостоявшимся по причине подачи единственной Заявки, либо признания участником аукциона только одного претендента.</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Победитель или единственный участник аукциона обязан в течени</w:t>
      </w:r>
      <w:proofErr w:type="gramStart"/>
      <w:r>
        <w:rPr>
          <w:rFonts w:ascii="PT Astra Serif" w:hAnsi="PT Astra Serif"/>
          <w:bCs/>
          <w:sz w:val="24"/>
          <w:szCs w:val="24"/>
        </w:rPr>
        <w:t>и</w:t>
      </w:r>
      <w:proofErr w:type="gramEnd"/>
      <w:r>
        <w:rPr>
          <w:rFonts w:ascii="PT Astra Serif" w:hAnsi="PT Astra Serif"/>
          <w:bCs/>
          <w:sz w:val="24"/>
          <w:szCs w:val="24"/>
        </w:rPr>
        <w:t xml:space="preserve"> трех рабочих дней после получения подписать и вернуть один экземпляр Договора Организатору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11. Организатор аукциона  вправе принять решение о внесении изменений в извещение о проведении аукциона не </w:t>
      </w:r>
      <w:proofErr w:type="gramStart"/>
      <w:r>
        <w:rPr>
          <w:rFonts w:ascii="PT Astra Serif" w:hAnsi="PT Astra Serif"/>
          <w:sz w:val="24"/>
          <w:szCs w:val="24"/>
        </w:rPr>
        <w:t>позднее</w:t>
      </w:r>
      <w:proofErr w:type="gramEnd"/>
      <w:r>
        <w:rPr>
          <w:rFonts w:ascii="PT Astra Serif" w:hAnsi="PT Astra Serif"/>
          <w:sz w:val="24"/>
          <w:szCs w:val="24"/>
        </w:rPr>
        <w:t xml:space="preserve"> чем за пять рабочих дней до даты окончания подачи Заявок.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аукциона. При этом срок подачи Заявок должен быть продлен так, чтобы со дня официального </w:t>
      </w:r>
      <w:r>
        <w:rPr>
          <w:rFonts w:ascii="PT Astra Serif" w:hAnsi="PT Astra Serif"/>
          <w:sz w:val="24"/>
          <w:szCs w:val="24"/>
        </w:rPr>
        <w:lastRenderedPageBreak/>
        <w:t>опубликования внесенных изменений в извещение о проведен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до даты окончания подачи Заявок такой срок составлял не менее пятнадцати дней. </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12. Любой претендент вправе направить в письменной форме Организатору аукциона запрос о разъяснении положений аукционной документации</w:t>
      </w:r>
      <w:r w:rsidR="009A56D6">
        <w:rPr>
          <w:rFonts w:ascii="PT Astra Serif" w:hAnsi="PT Astra Serif"/>
          <w:sz w:val="24"/>
          <w:szCs w:val="24"/>
        </w:rPr>
        <w:t xml:space="preserve"> либо обратиться за разъяснениями положений аукционной документации к Организатору аукциона с использованием средств электронной площадки</w:t>
      </w:r>
      <w:r>
        <w:rPr>
          <w:rFonts w:ascii="PT Astra Serif" w:hAnsi="PT Astra Serif"/>
          <w:sz w:val="24"/>
          <w:szCs w:val="24"/>
        </w:rPr>
        <w:t>. В течение двух рабочих дней со дня поступления указанного запроса Организатор аукциона обязан направить в письменной форме разъяснения положений документации, если указанный запрос поступил Организатору аукциона не позднее пяти рабочих дней до дня окончания срока подачи Заявок.</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lang w:eastAsia="ru-RU"/>
        </w:rPr>
        <w:t xml:space="preserve">13. </w:t>
      </w:r>
      <w:r>
        <w:rPr>
          <w:rFonts w:ascii="PT Astra Serif" w:hAnsi="PT Astra Serif"/>
          <w:sz w:val="24"/>
          <w:szCs w:val="24"/>
        </w:rPr>
        <w:t xml:space="preserve">Организатор аукциона вправе отказаться от проведения электронного аукциона в любое </w:t>
      </w:r>
      <w:r w:rsidR="009A56D6">
        <w:rPr>
          <w:rFonts w:ascii="PT Astra Serif" w:hAnsi="PT Astra Serif"/>
          <w:sz w:val="24"/>
          <w:szCs w:val="24"/>
        </w:rPr>
        <w:t xml:space="preserve">время, но не </w:t>
      </w:r>
      <w:proofErr w:type="gramStart"/>
      <w:r w:rsidR="009A56D6">
        <w:rPr>
          <w:rFonts w:ascii="PT Astra Serif" w:hAnsi="PT Astra Serif"/>
          <w:sz w:val="24"/>
          <w:szCs w:val="24"/>
        </w:rPr>
        <w:t>позднее</w:t>
      </w:r>
      <w:proofErr w:type="gramEnd"/>
      <w:r w:rsidR="009A56D6">
        <w:rPr>
          <w:rFonts w:ascii="PT Astra Serif" w:hAnsi="PT Astra Serif"/>
          <w:sz w:val="24"/>
          <w:szCs w:val="24"/>
        </w:rPr>
        <w:t xml:space="preserve"> чем за три календарных дня</w:t>
      </w:r>
      <w:r>
        <w:rPr>
          <w:rFonts w:ascii="PT Astra Serif" w:hAnsi="PT Astra Serif"/>
          <w:sz w:val="24"/>
          <w:szCs w:val="24"/>
        </w:rPr>
        <w:t xml:space="preserve"> до наступления даты его проведения.</w:t>
      </w:r>
    </w:p>
    <w:p w:rsidR="002118D3" w:rsidRDefault="009A56D6">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rPr>
      </w:pPr>
      <w:r w:rsidRPr="009A56D6">
        <w:rPr>
          <w:rFonts w:ascii="PT Astra Serif" w:hAnsi="PT Astra Serif"/>
          <w:sz w:val="24"/>
          <w:szCs w:val="24"/>
          <w:lang w:val="ru-RU"/>
        </w:rPr>
        <w:t xml:space="preserve">Извещение об отказе от проведения электронного аукциона подлежит размещению Организатором в информационно-телекоммуникационной сети «Интернет» на </w:t>
      </w:r>
      <w:r w:rsidRPr="009A56D6">
        <w:rPr>
          <w:rStyle w:val="extendedtext-short"/>
          <w:rFonts w:ascii="PT Astra Serif" w:hAnsi="PT Astra Serif"/>
          <w:sz w:val="24"/>
          <w:szCs w:val="24"/>
          <w:lang w:val="ru-RU"/>
        </w:rPr>
        <w:t xml:space="preserve">официальном </w:t>
      </w:r>
      <w:r w:rsidRPr="009A56D6">
        <w:rPr>
          <w:rStyle w:val="extendedtext-short"/>
          <w:rFonts w:ascii="PT Astra Serif" w:hAnsi="PT Astra Serif"/>
          <w:bCs/>
          <w:sz w:val="24"/>
          <w:szCs w:val="24"/>
          <w:lang w:val="ru-RU"/>
        </w:rPr>
        <w:t>сайте</w:t>
      </w:r>
      <w:r w:rsidRPr="009A56D6">
        <w:rPr>
          <w:rStyle w:val="extendedtext-short"/>
          <w:rFonts w:ascii="PT Astra Serif" w:hAnsi="PT Astra Serif"/>
          <w:sz w:val="24"/>
          <w:szCs w:val="24"/>
          <w:lang w:val="ru-RU"/>
        </w:rPr>
        <w:t xml:space="preserve"> РФ для размещения информации о проведении </w:t>
      </w:r>
      <w:r w:rsidRPr="009A56D6">
        <w:rPr>
          <w:rStyle w:val="extendedtext-short"/>
          <w:rFonts w:ascii="PT Astra Serif" w:hAnsi="PT Astra Serif"/>
          <w:bCs/>
          <w:sz w:val="24"/>
          <w:szCs w:val="24"/>
          <w:lang w:val="ru-RU"/>
        </w:rPr>
        <w:t>торгов</w:t>
      </w:r>
      <w:r w:rsidRPr="009A56D6">
        <w:rPr>
          <w:rFonts w:ascii="PT Astra Serif" w:hAnsi="PT Astra Serif"/>
          <w:sz w:val="24"/>
          <w:szCs w:val="24"/>
          <w:lang w:val="ru-RU"/>
        </w:rPr>
        <w:t xml:space="preserve"> по адресу </w:t>
      </w:r>
      <w:r w:rsidRPr="009A56D6">
        <w:rPr>
          <w:rFonts w:ascii="PT Astra Serif" w:hAnsi="PT Astra Serif"/>
          <w:sz w:val="24"/>
          <w:szCs w:val="24"/>
        </w:rPr>
        <w:t>www</w:t>
      </w:r>
      <w:r w:rsidRPr="009A56D6">
        <w:rPr>
          <w:rFonts w:ascii="PT Astra Serif" w:hAnsi="PT Astra Serif"/>
          <w:sz w:val="24"/>
          <w:szCs w:val="24"/>
          <w:lang w:val="ru-RU"/>
        </w:rPr>
        <w:t>.</w:t>
      </w:r>
      <w:hyperlink r:id="rId10" w:tgtFrame="_blank" w:history="1">
        <w:proofErr w:type="spellStart"/>
        <w:r w:rsidRPr="009A56D6">
          <w:rPr>
            <w:rFonts w:ascii="PT Astra Serif" w:hAnsi="PT Astra Serif"/>
            <w:bCs/>
            <w:sz w:val="24"/>
            <w:szCs w:val="24"/>
          </w:rPr>
          <w:t>torgi</w:t>
        </w:r>
        <w:proofErr w:type="spellEnd"/>
        <w:r w:rsidRPr="009A56D6">
          <w:rPr>
            <w:rFonts w:ascii="PT Astra Serif" w:hAnsi="PT Astra Serif"/>
            <w:bCs/>
            <w:sz w:val="24"/>
            <w:szCs w:val="24"/>
            <w:lang w:val="ru-RU"/>
          </w:rPr>
          <w:t>.</w:t>
        </w:r>
        <w:proofErr w:type="spellStart"/>
        <w:r w:rsidRPr="009A56D6">
          <w:rPr>
            <w:rFonts w:ascii="PT Astra Serif" w:hAnsi="PT Astra Serif"/>
            <w:bCs/>
            <w:sz w:val="24"/>
            <w:szCs w:val="24"/>
          </w:rPr>
          <w:t>gov</w:t>
        </w:r>
        <w:proofErr w:type="spellEnd"/>
        <w:r w:rsidRPr="009A56D6">
          <w:rPr>
            <w:rFonts w:ascii="PT Astra Serif" w:hAnsi="PT Astra Serif"/>
            <w:bCs/>
            <w:sz w:val="24"/>
            <w:szCs w:val="24"/>
            <w:lang w:val="ru-RU"/>
          </w:rPr>
          <w:t>.</w:t>
        </w:r>
        <w:proofErr w:type="spellStart"/>
        <w:r w:rsidRPr="009A56D6">
          <w:rPr>
            <w:rFonts w:ascii="PT Astra Serif" w:hAnsi="PT Astra Serif"/>
            <w:bCs/>
            <w:sz w:val="24"/>
            <w:szCs w:val="24"/>
          </w:rPr>
          <w:t>ru</w:t>
        </w:r>
        <w:proofErr w:type="spellEnd"/>
      </w:hyperlink>
      <w:r w:rsidRPr="009A56D6">
        <w:rPr>
          <w:rFonts w:ascii="PT Astra Serif" w:hAnsi="PT Astra Serif"/>
          <w:sz w:val="24"/>
          <w:szCs w:val="24"/>
          <w:lang w:val="ru-RU"/>
        </w:rPr>
        <w:t>, официальном сайте муниципального образования</w:t>
      </w:r>
      <w:r w:rsidR="002118D3">
        <w:rPr>
          <w:rFonts w:ascii="PT Astra Serif" w:hAnsi="PT Astra Serif"/>
          <w:sz w:val="24"/>
          <w:szCs w:val="24"/>
          <w:lang w:val="ru-RU"/>
        </w:rPr>
        <w:t>.</w:t>
      </w:r>
    </w:p>
    <w:p w:rsidR="00525281" w:rsidRDefault="009A56D6">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eastAsia="ru-RU"/>
        </w:rPr>
      </w:pPr>
      <w:r>
        <w:rPr>
          <w:rFonts w:ascii="PT Astra Serif" w:hAnsi="PT Astra Serif"/>
          <w:sz w:val="24"/>
          <w:szCs w:val="24"/>
          <w:lang w:val="ru-RU" w:eastAsia="ru-RU"/>
        </w:rPr>
        <w:t xml:space="preserve">Оператор </w:t>
      </w:r>
      <w:r w:rsidR="00C31349">
        <w:rPr>
          <w:rFonts w:ascii="PT Astra Serif" w:hAnsi="PT Astra Serif"/>
          <w:sz w:val="24"/>
          <w:szCs w:val="24"/>
          <w:lang w:val="ru-RU" w:eastAsia="ru-RU"/>
        </w:rPr>
        <w:t>направляет соответствующие</w:t>
      </w:r>
      <w:r>
        <w:rPr>
          <w:rFonts w:ascii="PT Astra Serif" w:hAnsi="PT Astra Serif"/>
          <w:sz w:val="24"/>
          <w:szCs w:val="24"/>
          <w:lang w:val="ru-RU" w:eastAsia="ru-RU"/>
        </w:rPr>
        <w:t xml:space="preserve"> уведомления всем претендентам. </w:t>
      </w:r>
      <w:r w:rsidR="00C31349">
        <w:rPr>
          <w:rFonts w:ascii="PT Astra Serif" w:hAnsi="PT Astra Serif"/>
          <w:sz w:val="24"/>
          <w:szCs w:val="24"/>
          <w:lang w:val="ru-RU" w:eastAsia="ru-RU"/>
        </w:rPr>
        <w:t>Оператор в течени</w:t>
      </w:r>
      <w:proofErr w:type="gramStart"/>
      <w:r w:rsidR="00C31349">
        <w:rPr>
          <w:rFonts w:ascii="PT Astra Serif" w:hAnsi="PT Astra Serif"/>
          <w:sz w:val="24"/>
          <w:szCs w:val="24"/>
          <w:lang w:val="ru-RU" w:eastAsia="ru-RU"/>
        </w:rPr>
        <w:t>и</w:t>
      </w:r>
      <w:proofErr w:type="gramEnd"/>
      <w:r w:rsidR="00C31349">
        <w:rPr>
          <w:rFonts w:ascii="PT Astra Serif" w:hAnsi="PT Astra Serif"/>
          <w:sz w:val="24"/>
          <w:szCs w:val="24"/>
          <w:lang w:val="ru-RU" w:eastAsia="ru-RU"/>
        </w:rPr>
        <w:t xml:space="preserve"> пяти дней с даты принятия решения об отказе о</w:t>
      </w:r>
      <w:r w:rsidR="00AC1118">
        <w:rPr>
          <w:rFonts w:ascii="PT Astra Serif" w:hAnsi="PT Astra Serif"/>
          <w:sz w:val="24"/>
          <w:szCs w:val="24"/>
          <w:lang w:val="ru-RU" w:eastAsia="ru-RU"/>
        </w:rPr>
        <w:t>т</w:t>
      </w:r>
      <w:r w:rsidR="00C31349">
        <w:rPr>
          <w:rFonts w:ascii="PT Astra Serif" w:hAnsi="PT Astra Serif"/>
          <w:sz w:val="24"/>
          <w:szCs w:val="24"/>
          <w:lang w:val="ru-RU" w:eastAsia="ru-RU"/>
        </w:rPr>
        <w:t xml:space="preserve"> проведения аукциона возвращает претендентам задатки.</w:t>
      </w:r>
    </w:p>
    <w:p w:rsidR="00525281" w:rsidRDefault="00C3134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eastAsia="ru-RU"/>
        </w:rPr>
      </w:pPr>
      <w:r>
        <w:rPr>
          <w:rFonts w:ascii="PT Astra Serif" w:hAnsi="PT Astra Serif"/>
          <w:sz w:val="24"/>
          <w:szCs w:val="24"/>
          <w:lang w:val="ru-RU" w:eastAsia="ru-RU"/>
        </w:rPr>
        <w:t>14. Условия аукциона, порядок и условия заключения Договора с участником аукциона являются условиями публичной оферты, а подача Заявки акцептом такой оферты.</w:t>
      </w:r>
    </w:p>
    <w:p w:rsidR="00525281" w:rsidRDefault="0052528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eastAsia="ru-RU"/>
        </w:rPr>
      </w:pP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b/>
          <w:sz w:val="24"/>
          <w:szCs w:val="24"/>
        </w:rPr>
      </w:pPr>
      <w:r>
        <w:rPr>
          <w:rFonts w:ascii="PT Astra Serif" w:hAnsi="PT Astra Serif"/>
          <w:b/>
          <w:sz w:val="24"/>
          <w:szCs w:val="24"/>
        </w:rPr>
        <w:t xml:space="preserve">Сроки, время подачи заявок на участие в аукционе, </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b/>
          <w:sz w:val="24"/>
          <w:szCs w:val="24"/>
        </w:rPr>
      </w:pPr>
      <w:r>
        <w:rPr>
          <w:rFonts w:ascii="PT Astra Serif" w:hAnsi="PT Astra Serif"/>
          <w:b/>
          <w:sz w:val="24"/>
          <w:szCs w:val="24"/>
        </w:rPr>
        <w:t>проведения и подведения итогов  аукциона</w:t>
      </w:r>
    </w:p>
    <w:p w:rsidR="00525281" w:rsidRDefault="00525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PT Astra Serif" w:hAnsi="PT Astra Serif"/>
          <w:b/>
          <w:sz w:val="24"/>
          <w:szCs w:val="24"/>
        </w:rPr>
      </w:pPr>
    </w:p>
    <w:p w:rsidR="00525281" w:rsidRDefault="00C31349">
      <w:pPr>
        <w:spacing w:after="0" w:line="240" w:lineRule="auto"/>
        <w:jc w:val="center"/>
        <w:rPr>
          <w:rFonts w:ascii="PT Astra Serif" w:hAnsi="PT Astra Serif"/>
          <w:bCs/>
          <w:sz w:val="24"/>
          <w:szCs w:val="24"/>
          <w:lang w:eastAsia="ru-RU"/>
        </w:rPr>
      </w:pPr>
      <w:r>
        <w:rPr>
          <w:rFonts w:ascii="PT Astra Serif" w:hAnsi="PT Astra Serif"/>
          <w:bCs/>
          <w:sz w:val="24"/>
          <w:szCs w:val="24"/>
          <w:lang w:eastAsia="ru-RU"/>
        </w:rPr>
        <w:t>(Указанное в настоящем Извещении о проведен</w:t>
      </w:r>
      <w:proofErr w:type="gramStart"/>
      <w:r>
        <w:rPr>
          <w:rFonts w:ascii="PT Astra Serif" w:hAnsi="PT Astra Serif"/>
          <w:bCs/>
          <w:sz w:val="24"/>
          <w:szCs w:val="24"/>
          <w:lang w:eastAsia="ru-RU"/>
        </w:rPr>
        <w:t>ии ау</w:t>
      </w:r>
      <w:proofErr w:type="gramEnd"/>
      <w:r>
        <w:rPr>
          <w:rFonts w:ascii="PT Astra Serif" w:hAnsi="PT Astra Serif"/>
          <w:bCs/>
          <w:sz w:val="24"/>
          <w:szCs w:val="24"/>
          <w:lang w:eastAsia="ru-RU"/>
        </w:rPr>
        <w:t xml:space="preserve">кциона время – </w:t>
      </w:r>
      <w:r w:rsidR="00D2476C">
        <w:rPr>
          <w:rFonts w:ascii="PT Astra Serif" w:hAnsi="PT Astra Serif"/>
          <w:bCs/>
          <w:sz w:val="24"/>
          <w:szCs w:val="24"/>
          <w:lang w:eastAsia="ru-RU"/>
        </w:rPr>
        <w:t>местное</w:t>
      </w:r>
      <w:r>
        <w:rPr>
          <w:rFonts w:ascii="PT Astra Serif" w:hAnsi="PT Astra Serif"/>
          <w:bCs/>
          <w:sz w:val="24"/>
          <w:szCs w:val="24"/>
          <w:lang w:eastAsia="ru-RU"/>
        </w:rPr>
        <w:t>)</w:t>
      </w:r>
    </w:p>
    <w:p w:rsidR="00525281" w:rsidRDefault="00525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sz w:val="24"/>
          <w:szCs w:val="24"/>
        </w:rPr>
      </w:pPr>
    </w:p>
    <w:p w:rsidR="00525281" w:rsidRDefault="00EB30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 xml:space="preserve">15. </w:t>
      </w:r>
      <w:r w:rsidR="00C31349">
        <w:rPr>
          <w:rFonts w:ascii="PT Astra Serif" w:hAnsi="PT Astra Serif"/>
          <w:sz w:val="24"/>
          <w:szCs w:val="24"/>
        </w:rPr>
        <w:t xml:space="preserve">Начало приема заявок на участие в аукционе – </w:t>
      </w:r>
      <w:r w:rsidR="002118D3">
        <w:rPr>
          <w:rFonts w:ascii="PT Astra Serif" w:hAnsi="PT Astra Serif"/>
          <w:b/>
          <w:sz w:val="24"/>
          <w:szCs w:val="24"/>
        </w:rPr>
        <w:t>18.08.</w:t>
      </w:r>
      <w:r w:rsidR="00D817E1">
        <w:rPr>
          <w:rFonts w:ascii="PT Astra Serif" w:hAnsi="PT Astra Serif"/>
          <w:b/>
          <w:sz w:val="24"/>
          <w:szCs w:val="24"/>
        </w:rPr>
        <w:t>2023</w:t>
      </w:r>
      <w:r w:rsidR="00C31349">
        <w:rPr>
          <w:rFonts w:ascii="PT Astra Serif" w:hAnsi="PT Astra Serif"/>
          <w:b/>
          <w:sz w:val="24"/>
          <w:szCs w:val="24"/>
        </w:rPr>
        <w:t xml:space="preserve"> </w:t>
      </w:r>
      <w:r w:rsidR="00C31349">
        <w:rPr>
          <w:rFonts w:ascii="PT Astra Serif" w:hAnsi="PT Astra Serif"/>
          <w:sz w:val="24"/>
          <w:szCs w:val="24"/>
        </w:rPr>
        <w:t xml:space="preserve">года в </w:t>
      </w:r>
      <w:r w:rsidR="00C31349">
        <w:rPr>
          <w:rFonts w:ascii="PT Astra Serif" w:hAnsi="PT Astra Serif"/>
          <w:b/>
          <w:sz w:val="24"/>
          <w:szCs w:val="24"/>
        </w:rPr>
        <w:t>00:00</w:t>
      </w:r>
      <w:r w:rsidR="00C31349">
        <w:rPr>
          <w:rFonts w:ascii="PT Astra Serif" w:hAnsi="PT Astra Serif"/>
          <w:sz w:val="24"/>
          <w:szCs w:val="24"/>
        </w:rPr>
        <w:t>.</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16. Окончание приема заявок на участие в аукционе –</w:t>
      </w:r>
      <w:r w:rsidR="000D1F09">
        <w:rPr>
          <w:rFonts w:ascii="PT Astra Serif" w:hAnsi="PT Astra Serif"/>
          <w:b/>
          <w:sz w:val="24"/>
          <w:szCs w:val="24"/>
        </w:rPr>
        <w:t>17</w:t>
      </w:r>
      <w:r w:rsidR="00ED6638">
        <w:rPr>
          <w:rFonts w:ascii="PT Astra Serif" w:hAnsi="PT Astra Serif"/>
          <w:b/>
          <w:sz w:val="24"/>
          <w:szCs w:val="24"/>
        </w:rPr>
        <w:t>.0</w:t>
      </w:r>
      <w:r w:rsidR="00B81ED1">
        <w:rPr>
          <w:rFonts w:ascii="PT Astra Serif" w:hAnsi="PT Astra Serif"/>
          <w:b/>
          <w:sz w:val="24"/>
          <w:szCs w:val="24"/>
        </w:rPr>
        <w:t>9</w:t>
      </w:r>
      <w:r w:rsidR="00D817E1">
        <w:rPr>
          <w:rFonts w:ascii="PT Astra Serif" w:hAnsi="PT Astra Serif"/>
          <w:b/>
          <w:sz w:val="24"/>
          <w:szCs w:val="24"/>
        </w:rPr>
        <w:t>.2023</w:t>
      </w:r>
      <w:r>
        <w:rPr>
          <w:rFonts w:ascii="PT Astra Serif" w:hAnsi="PT Astra Serif"/>
          <w:sz w:val="24"/>
          <w:szCs w:val="24"/>
        </w:rPr>
        <w:t xml:space="preserve"> года в </w:t>
      </w:r>
      <w:r>
        <w:rPr>
          <w:rFonts w:ascii="PT Astra Serif" w:hAnsi="PT Astra Serif"/>
          <w:b/>
          <w:sz w:val="24"/>
          <w:szCs w:val="24"/>
        </w:rPr>
        <w:t>23:59</w:t>
      </w:r>
      <w:r w:rsidR="00D2476C">
        <w:rPr>
          <w:rFonts w:ascii="PT Astra Serif" w:hAnsi="PT Astra Serif"/>
          <w:sz w:val="24"/>
          <w:szCs w:val="24"/>
        </w:rPr>
        <w:t>.</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 xml:space="preserve">17. Рассмотрение заявок и документов претендентов, допуск их к участию в аукционе – </w:t>
      </w:r>
      <w:r w:rsidR="000D1F09">
        <w:rPr>
          <w:rFonts w:ascii="PT Astra Serif" w:hAnsi="PT Astra Serif"/>
          <w:b/>
          <w:sz w:val="24"/>
          <w:szCs w:val="24"/>
        </w:rPr>
        <w:t>1</w:t>
      </w:r>
      <w:r w:rsidR="00ED6638">
        <w:rPr>
          <w:rFonts w:ascii="PT Astra Serif" w:hAnsi="PT Astra Serif"/>
          <w:b/>
          <w:sz w:val="24"/>
          <w:szCs w:val="24"/>
        </w:rPr>
        <w:t>8.0</w:t>
      </w:r>
      <w:r w:rsidR="00B81ED1">
        <w:rPr>
          <w:rFonts w:ascii="PT Astra Serif" w:hAnsi="PT Astra Serif"/>
          <w:b/>
          <w:sz w:val="24"/>
          <w:szCs w:val="24"/>
        </w:rPr>
        <w:t>9</w:t>
      </w:r>
      <w:r w:rsidR="00D817E1">
        <w:rPr>
          <w:rFonts w:ascii="PT Astra Serif" w:hAnsi="PT Astra Serif"/>
          <w:b/>
          <w:sz w:val="24"/>
          <w:szCs w:val="24"/>
        </w:rPr>
        <w:t>.2023</w:t>
      </w:r>
      <w:r>
        <w:rPr>
          <w:rFonts w:ascii="PT Astra Serif" w:hAnsi="PT Astra Serif"/>
          <w:sz w:val="24"/>
          <w:szCs w:val="24"/>
        </w:rPr>
        <w:t xml:space="preserve"> года</w:t>
      </w:r>
      <w:r>
        <w:rPr>
          <w:rFonts w:ascii="PT Astra Serif" w:hAnsi="PT Astra Serif"/>
          <w:b/>
          <w:sz w:val="24"/>
          <w:szCs w:val="24"/>
        </w:rPr>
        <w:t xml:space="preserve"> </w:t>
      </w:r>
      <w:r>
        <w:rPr>
          <w:rFonts w:ascii="PT Astra Serif" w:hAnsi="PT Astra Serif"/>
          <w:sz w:val="24"/>
          <w:szCs w:val="24"/>
        </w:rPr>
        <w:t xml:space="preserve">(не может превышать одного рабочего дня </w:t>
      </w:r>
      <w:proofErr w:type="gramStart"/>
      <w:r>
        <w:rPr>
          <w:rFonts w:ascii="PT Astra Serif" w:hAnsi="PT Astra Serif"/>
          <w:sz w:val="24"/>
          <w:szCs w:val="24"/>
        </w:rPr>
        <w:t>с даты окончания</w:t>
      </w:r>
      <w:proofErr w:type="gramEnd"/>
      <w:r>
        <w:rPr>
          <w:rFonts w:ascii="PT Astra Serif" w:hAnsi="PT Astra Serif"/>
          <w:sz w:val="24"/>
          <w:szCs w:val="24"/>
        </w:rPr>
        <w:t xml:space="preserve"> срока подачи заявок на участие в аукционе).</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 xml:space="preserve">18. Проведение аукциона (дата и время начала приема предложений от участников аукциона) – </w:t>
      </w:r>
      <w:r w:rsidR="00B81ED1">
        <w:rPr>
          <w:rFonts w:ascii="PT Astra Serif" w:hAnsi="PT Astra Serif"/>
          <w:b/>
          <w:sz w:val="24"/>
          <w:szCs w:val="24"/>
        </w:rPr>
        <w:t>19.09</w:t>
      </w:r>
      <w:r w:rsidR="00D817E1">
        <w:rPr>
          <w:rFonts w:ascii="PT Astra Serif" w:hAnsi="PT Astra Serif"/>
          <w:b/>
          <w:sz w:val="24"/>
          <w:szCs w:val="24"/>
        </w:rPr>
        <w:t>.2023</w:t>
      </w:r>
      <w:r>
        <w:rPr>
          <w:rFonts w:ascii="PT Astra Serif" w:hAnsi="PT Astra Serif"/>
          <w:sz w:val="24"/>
          <w:szCs w:val="24"/>
        </w:rPr>
        <w:t xml:space="preserve"> года в </w:t>
      </w:r>
      <w:r>
        <w:rPr>
          <w:rFonts w:ascii="PT Astra Serif" w:hAnsi="PT Astra Serif"/>
          <w:b/>
          <w:sz w:val="24"/>
          <w:szCs w:val="24"/>
        </w:rPr>
        <w:t>09:00</w:t>
      </w:r>
      <w:r>
        <w:rPr>
          <w:rFonts w:ascii="PT Astra Serif" w:hAnsi="PT Astra Serif"/>
          <w:sz w:val="24"/>
          <w:szCs w:val="24"/>
        </w:rPr>
        <w:t>.</w:t>
      </w: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986599" w:rsidRDefault="00986599">
      <w:pPr>
        <w:jc w:val="center"/>
        <w:rPr>
          <w:rFonts w:ascii="PT Astra Serif" w:hAnsi="PT Astra Serif" w:cs="Times New Roman"/>
          <w:b/>
          <w:sz w:val="28"/>
          <w:szCs w:val="28"/>
        </w:rPr>
      </w:pPr>
    </w:p>
    <w:p w:rsidR="002118D3" w:rsidRDefault="002118D3">
      <w:pPr>
        <w:jc w:val="center"/>
        <w:rPr>
          <w:rFonts w:ascii="PT Astra Serif" w:hAnsi="PT Astra Serif" w:cs="Times New Roman"/>
          <w:b/>
          <w:sz w:val="28"/>
          <w:szCs w:val="28"/>
        </w:rPr>
      </w:pPr>
    </w:p>
    <w:p w:rsidR="002118D3" w:rsidRDefault="002118D3">
      <w:pPr>
        <w:jc w:val="center"/>
        <w:rPr>
          <w:rFonts w:ascii="PT Astra Serif" w:hAnsi="PT Astra Serif" w:cs="Times New Roman"/>
          <w:b/>
          <w:sz w:val="28"/>
          <w:szCs w:val="28"/>
        </w:rPr>
      </w:pPr>
    </w:p>
    <w:p w:rsidR="002118D3" w:rsidRDefault="002118D3">
      <w:pPr>
        <w:jc w:val="center"/>
        <w:rPr>
          <w:rFonts w:ascii="PT Astra Serif" w:hAnsi="PT Astra Serif" w:cs="Times New Roman"/>
          <w:b/>
          <w:sz w:val="28"/>
          <w:szCs w:val="28"/>
        </w:rPr>
      </w:pPr>
    </w:p>
    <w:p w:rsidR="00693D1A" w:rsidRDefault="00693D1A">
      <w:pPr>
        <w:jc w:val="center"/>
        <w:rPr>
          <w:rFonts w:ascii="PT Astra Serif" w:hAnsi="PT Astra Serif" w:cs="Times New Roman"/>
          <w:b/>
          <w:sz w:val="28"/>
          <w:szCs w:val="28"/>
        </w:rPr>
      </w:pPr>
    </w:p>
    <w:p w:rsidR="00272369" w:rsidRDefault="00272369">
      <w:pPr>
        <w:jc w:val="center"/>
        <w:rPr>
          <w:rFonts w:ascii="PT Astra Serif" w:hAnsi="PT Astra Serif" w:cs="Times New Roman"/>
          <w:b/>
          <w:sz w:val="28"/>
          <w:szCs w:val="28"/>
        </w:rPr>
      </w:pPr>
    </w:p>
    <w:p w:rsidR="00525281" w:rsidRDefault="00C31349">
      <w:pPr>
        <w:jc w:val="center"/>
        <w:rPr>
          <w:rFonts w:ascii="PT Astra Serif" w:hAnsi="PT Astra Serif" w:cs="Times New Roman"/>
          <w:b/>
          <w:sz w:val="28"/>
          <w:szCs w:val="28"/>
        </w:rPr>
      </w:pPr>
      <w:r>
        <w:rPr>
          <w:rFonts w:ascii="PT Astra Serif" w:hAnsi="PT Astra Serif" w:cs="Times New Roman"/>
          <w:b/>
          <w:sz w:val="28"/>
          <w:szCs w:val="28"/>
        </w:rPr>
        <w:t>АУКЦИОННАЯ ДОКУМЕНТАЦИЯ</w:t>
      </w:r>
    </w:p>
    <w:p w:rsidR="00B81ED1" w:rsidRDefault="006E4444" w:rsidP="00B81ED1">
      <w:pPr>
        <w:ind w:firstLine="708"/>
        <w:jc w:val="both"/>
        <w:rPr>
          <w:rFonts w:ascii="PT Astra Serif" w:hAnsi="PT Astra Serif"/>
          <w:b/>
          <w:sz w:val="28"/>
          <w:szCs w:val="28"/>
        </w:rPr>
      </w:pPr>
      <w:r>
        <w:rPr>
          <w:rFonts w:ascii="PT Astra Serif" w:hAnsi="PT Astra Serif"/>
          <w:b/>
          <w:iCs/>
          <w:sz w:val="28"/>
          <w:szCs w:val="28"/>
        </w:rPr>
        <w:t>Электронный</w:t>
      </w:r>
      <w:r w:rsidR="00D52EFA">
        <w:rPr>
          <w:rFonts w:ascii="PT Astra Serif" w:hAnsi="PT Astra Serif"/>
          <w:b/>
          <w:iCs/>
          <w:sz w:val="28"/>
          <w:szCs w:val="28"/>
        </w:rPr>
        <w:t xml:space="preserve"> </w:t>
      </w:r>
      <w:r>
        <w:rPr>
          <w:rFonts w:ascii="PT Astra Serif" w:hAnsi="PT Astra Serif"/>
          <w:b/>
          <w:sz w:val="28"/>
          <w:szCs w:val="28"/>
        </w:rPr>
        <w:t>аукцион</w:t>
      </w:r>
      <w:r w:rsidR="003D3377">
        <w:rPr>
          <w:rFonts w:ascii="PT Astra Serif" w:hAnsi="PT Astra Serif"/>
          <w:b/>
          <w:sz w:val="28"/>
          <w:szCs w:val="28"/>
        </w:rPr>
        <w:t xml:space="preserve"> </w:t>
      </w:r>
      <w:r w:rsidR="00B81ED1" w:rsidRPr="00B81ED1">
        <w:rPr>
          <w:rFonts w:ascii="PT Astra Serif" w:hAnsi="PT Astra Serif"/>
          <w:b/>
          <w:sz w:val="28"/>
          <w:szCs w:val="28"/>
        </w:rPr>
        <w:t xml:space="preserve">на право заключения договора на размещение нестационарного торгового объекта на территории </w:t>
      </w:r>
      <w:proofErr w:type="spellStart"/>
      <w:r w:rsidR="00B81ED1" w:rsidRPr="00B81ED1">
        <w:rPr>
          <w:rFonts w:ascii="PT Astra Serif" w:hAnsi="PT Astra Serif"/>
          <w:b/>
          <w:sz w:val="28"/>
          <w:szCs w:val="28"/>
        </w:rPr>
        <w:t>Лебяжьевского</w:t>
      </w:r>
      <w:proofErr w:type="spellEnd"/>
      <w:r w:rsidR="00B81ED1" w:rsidRPr="00B81ED1">
        <w:rPr>
          <w:rFonts w:ascii="PT Astra Serif" w:hAnsi="PT Astra Serif"/>
          <w:b/>
          <w:sz w:val="28"/>
          <w:szCs w:val="28"/>
        </w:rPr>
        <w:t xml:space="preserve"> муниципального округа Курганской области (</w:t>
      </w:r>
      <w:proofErr w:type="spellStart"/>
      <w:r w:rsidR="00B81ED1" w:rsidRPr="00B81ED1">
        <w:rPr>
          <w:rFonts w:ascii="PT Astra Serif" w:hAnsi="PT Astra Serif"/>
          <w:b/>
          <w:sz w:val="28"/>
          <w:szCs w:val="28"/>
        </w:rPr>
        <w:t>р.п</w:t>
      </w:r>
      <w:proofErr w:type="gramStart"/>
      <w:r w:rsidR="00B81ED1" w:rsidRPr="00B81ED1">
        <w:rPr>
          <w:rFonts w:ascii="PT Astra Serif" w:hAnsi="PT Astra Serif"/>
          <w:b/>
          <w:sz w:val="28"/>
          <w:szCs w:val="28"/>
        </w:rPr>
        <w:t>.Л</w:t>
      </w:r>
      <w:proofErr w:type="gramEnd"/>
      <w:r w:rsidR="00B81ED1" w:rsidRPr="00B81ED1">
        <w:rPr>
          <w:rFonts w:ascii="PT Astra Serif" w:hAnsi="PT Astra Serif"/>
          <w:b/>
          <w:sz w:val="28"/>
          <w:szCs w:val="28"/>
        </w:rPr>
        <w:t>ебяжье</w:t>
      </w:r>
      <w:proofErr w:type="spellEnd"/>
      <w:r w:rsidR="00B81ED1" w:rsidRPr="00B81ED1">
        <w:rPr>
          <w:rFonts w:ascii="PT Astra Serif" w:hAnsi="PT Astra Serif"/>
          <w:b/>
          <w:sz w:val="28"/>
          <w:szCs w:val="28"/>
        </w:rPr>
        <w:t>)</w:t>
      </w:r>
    </w:p>
    <w:p w:rsidR="00B81ED1" w:rsidRDefault="00B81ED1" w:rsidP="00B81ED1">
      <w:pPr>
        <w:spacing w:after="0" w:line="240" w:lineRule="auto"/>
        <w:ind w:firstLine="708"/>
        <w:jc w:val="both"/>
        <w:rPr>
          <w:rFonts w:ascii="PT Astra Serif" w:eastAsia="Times New Roman" w:hAnsi="PT Astra Serif"/>
          <w:sz w:val="24"/>
          <w:szCs w:val="24"/>
          <w:lang w:eastAsia="ru-RU"/>
        </w:rPr>
      </w:pPr>
      <w:r>
        <w:rPr>
          <w:rFonts w:ascii="PT Astra Serif" w:eastAsia="Times New Roman" w:hAnsi="PT Astra Serif" w:cs="Times New Roman"/>
          <w:sz w:val="24"/>
          <w:szCs w:val="24"/>
          <w:lang w:eastAsia="ru-RU"/>
        </w:rPr>
        <w:t xml:space="preserve">1. </w:t>
      </w:r>
      <w:proofErr w:type="gramStart"/>
      <w:r>
        <w:rPr>
          <w:rFonts w:ascii="PT Astra Serif" w:eastAsia="Times New Roman" w:hAnsi="PT Astra Serif"/>
          <w:sz w:val="24"/>
          <w:szCs w:val="24"/>
          <w:lang w:eastAsia="ru-RU"/>
        </w:rPr>
        <w:t>Электронный аукцион (далее – аукцион)  проводится в соответствии с Федеральными законами от 06.10.2003 г. № 131-ФЗ «Об общих принципах организации местного самоуправления в Российской Федерации», от 28.12.2009 г. № 381-ФЗ «Об основах государственного регулирования торговой деятельности в Российской Федерации»,</w:t>
      </w:r>
      <w:r>
        <w:rPr>
          <w:rFonts w:ascii="PT Astra Serif" w:hAnsi="PT Astra Serif"/>
          <w:sz w:val="24"/>
          <w:szCs w:val="24"/>
        </w:rPr>
        <w:t xml:space="preserve"> </w:t>
      </w:r>
      <w:r>
        <w:rPr>
          <w:rFonts w:ascii="PT Astra Serif" w:eastAsia="Times New Roman" w:hAnsi="PT Astra Serif"/>
          <w:sz w:val="24"/>
          <w:szCs w:val="24"/>
          <w:lang w:eastAsia="ru-RU"/>
        </w:rPr>
        <w:t xml:space="preserve">решением Думы </w:t>
      </w:r>
      <w:proofErr w:type="spellStart"/>
      <w:r>
        <w:rPr>
          <w:rFonts w:ascii="PT Astra Serif" w:eastAsia="Times New Roman" w:hAnsi="PT Astra Serif"/>
          <w:sz w:val="24"/>
          <w:szCs w:val="24"/>
          <w:lang w:eastAsia="ru-RU"/>
        </w:rPr>
        <w:t>Лебяжьевского</w:t>
      </w:r>
      <w:proofErr w:type="spellEnd"/>
      <w:r>
        <w:rPr>
          <w:rFonts w:ascii="PT Astra Serif" w:eastAsia="Times New Roman" w:hAnsi="PT Astra Serif"/>
          <w:sz w:val="24"/>
          <w:szCs w:val="24"/>
          <w:lang w:eastAsia="ru-RU"/>
        </w:rPr>
        <w:t xml:space="preserve"> муниципального округа Курганской области от 16 февраля 2023 года № 377 «Об утверждении Положения о порядке размещения нестационарных торговых объектов на территории</w:t>
      </w:r>
      <w:proofErr w:type="gramEnd"/>
      <w:r>
        <w:rPr>
          <w:rFonts w:ascii="PT Astra Serif" w:eastAsia="Times New Roman" w:hAnsi="PT Astra Serif"/>
          <w:sz w:val="24"/>
          <w:szCs w:val="24"/>
          <w:lang w:eastAsia="ru-RU"/>
        </w:rPr>
        <w:t xml:space="preserve"> </w:t>
      </w:r>
      <w:proofErr w:type="spellStart"/>
      <w:proofErr w:type="gramStart"/>
      <w:r>
        <w:rPr>
          <w:rFonts w:ascii="PT Astra Serif" w:eastAsia="Times New Roman" w:hAnsi="PT Astra Serif"/>
          <w:sz w:val="24"/>
          <w:szCs w:val="24"/>
          <w:lang w:eastAsia="ru-RU"/>
        </w:rPr>
        <w:t>Лебяжьевского</w:t>
      </w:r>
      <w:proofErr w:type="spellEnd"/>
      <w:r>
        <w:rPr>
          <w:rFonts w:ascii="PT Astra Serif" w:eastAsia="Times New Roman" w:hAnsi="PT Astra Serif"/>
          <w:sz w:val="24"/>
          <w:szCs w:val="24"/>
          <w:lang w:eastAsia="ru-RU"/>
        </w:rPr>
        <w:t xml:space="preserve"> муниципального округа Курганской области»,</w:t>
      </w:r>
      <w:r w:rsidRPr="00F661CD">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 xml:space="preserve"> </w:t>
      </w:r>
      <w:r w:rsidRPr="006B0575">
        <w:rPr>
          <w:rFonts w:ascii="PT Astra Serif" w:eastAsia="Times New Roman" w:hAnsi="PT Astra Serif"/>
          <w:sz w:val="24"/>
          <w:szCs w:val="24"/>
          <w:lang w:eastAsia="ru-RU"/>
        </w:rPr>
        <w:t>постановление</w:t>
      </w:r>
      <w:r>
        <w:rPr>
          <w:rFonts w:ascii="PT Astra Serif" w:eastAsia="Times New Roman" w:hAnsi="PT Astra Serif"/>
          <w:sz w:val="24"/>
          <w:szCs w:val="24"/>
          <w:lang w:eastAsia="ru-RU"/>
        </w:rPr>
        <w:t>м</w:t>
      </w:r>
      <w:r w:rsidRPr="006B0575">
        <w:rPr>
          <w:rFonts w:ascii="PT Astra Serif" w:eastAsia="Times New Roman" w:hAnsi="PT Astra Serif"/>
          <w:sz w:val="24"/>
          <w:szCs w:val="24"/>
          <w:lang w:eastAsia="ru-RU"/>
        </w:rPr>
        <w:t xml:space="preserve"> Администрации </w:t>
      </w:r>
      <w:proofErr w:type="spellStart"/>
      <w:r w:rsidRPr="006B0575">
        <w:rPr>
          <w:rFonts w:ascii="PT Astra Serif" w:eastAsia="Times New Roman" w:hAnsi="PT Astra Serif"/>
          <w:sz w:val="24"/>
          <w:szCs w:val="24"/>
          <w:lang w:eastAsia="ru-RU"/>
        </w:rPr>
        <w:t>Лебяжьевского</w:t>
      </w:r>
      <w:proofErr w:type="spellEnd"/>
      <w:r w:rsidRPr="006B0575">
        <w:rPr>
          <w:rFonts w:ascii="PT Astra Serif" w:eastAsia="Times New Roman" w:hAnsi="PT Astra Serif"/>
          <w:sz w:val="24"/>
          <w:szCs w:val="24"/>
          <w:lang w:eastAsia="ru-RU"/>
        </w:rPr>
        <w:t xml:space="preserve"> муниципального округа</w:t>
      </w:r>
      <w:r>
        <w:rPr>
          <w:rFonts w:ascii="PT Astra Serif" w:eastAsia="Times New Roman" w:hAnsi="PT Astra Serif"/>
          <w:sz w:val="24"/>
          <w:szCs w:val="24"/>
          <w:lang w:eastAsia="ru-RU"/>
        </w:rPr>
        <w:t xml:space="preserve"> Курганской области</w:t>
      </w:r>
      <w:r w:rsidRPr="006B0575">
        <w:rPr>
          <w:rFonts w:ascii="PT Astra Serif" w:eastAsia="Times New Roman" w:hAnsi="PT Astra Serif"/>
          <w:sz w:val="24"/>
          <w:szCs w:val="24"/>
          <w:lang w:eastAsia="ru-RU"/>
        </w:rPr>
        <w:t xml:space="preserve"> от 3 декабря 2021 года № 436 «Об утверждении схемы размещения нестационарных торговых объектов на территории </w:t>
      </w:r>
      <w:proofErr w:type="spellStart"/>
      <w:r w:rsidRPr="006B0575">
        <w:rPr>
          <w:rFonts w:ascii="PT Astra Serif" w:eastAsia="Times New Roman" w:hAnsi="PT Astra Serif"/>
          <w:sz w:val="24"/>
          <w:szCs w:val="24"/>
          <w:lang w:eastAsia="ru-RU"/>
        </w:rPr>
        <w:t>Лебяжьевского</w:t>
      </w:r>
      <w:proofErr w:type="spellEnd"/>
      <w:r w:rsidRPr="006B0575">
        <w:rPr>
          <w:rFonts w:ascii="PT Astra Serif" w:eastAsia="Times New Roman" w:hAnsi="PT Astra Serif"/>
          <w:sz w:val="24"/>
          <w:szCs w:val="24"/>
          <w:lang w:eastAsia="ru-RU"/>
        </w:rPr>
        <w:t xml:space="preserve"> муниципального округа»</w:t>
      </w:r>
      <w:r>
        <w:rPr>
          <w:rFonts w:ascii="PT Astra Serif" w:eastAsia="Times New Roman" w:hAnsi="PT Astra Serif"/>
          <w:sz w:val="24"/>
          <w:szCs w:val="24"/>
          <w:lang w:eastAsia="ru-RU"/>
        </w:rPr>
        <w:t>,</w:t>
      </w:r>
      <w:r w:rsidRPr="00F661CD">
        <w:rPr>
          <w:rFonts w:ascii="PT Astra Serif" w:eastAsia="Times New Roman" w:hAnsi="PT Astra Serif"/>
          <w:sz w:val="24"/>
          <w:szCs w:val="24"/>
          <w:lang w:eastAsia="ru-RU"/>
        </w:rPr>
        <w:t xml:space="preserve"> </w:t>
      </w:r>
      <w:r w:rsidRPr="006B0575">
        <w:rPr>
          <w:rFonts w:ascii="PT Astra Serif" w:eastAsia="Times New Roman" w:hAnsi="PT Astra Serif"/>
          <w:sz w:val="24"/>
          <w:szCs w:val="24"/>
          <w:lang w:eastAsia="ru-RU"/>
        </w:rPr>
        <w:t>постановление</w:t>
      </w:r>
      <w:r>
        <w:rPr>
          <w:rFonts w:ascii="PT Astra Serif" w:eastAsia="Times New Roman" w:hAnsi="PT Astra Serif"/>
          <w:sz w:val="24"/>
          <w:szCs w:val="24"/>
          <w:lang w:eastAsia="ru-RU"/>
        </w:rPr>
        <w:t>м</w:t>
      </w:r>
      <w:r w:rsidRPr="006B0575">
        <w:rPr>
          <w:rFonts w:ascii="PT Astra Serif" w:eastAsia="Times New Roman" w:hAnsi="PT Astra Serif"/>
          <w:sz w:val="24"/>
          <w:szCs w:val="24"/>
          <w:lang w:eastAsia="ru-RU"/>
        </w:rPr>
        <w:t xml:space="preserve"> Администрации </w:t>
      </w:r>
      <w:proofErr w:type="spellStart"/>
      <w:r w:rsidRPr="006B0575">
        <w:rPr>
          <w:rFonts w:ascii="PT Astra Serif" w:eastAsia="Times New Roman" w:hAnsi="PT Astra Serif"/>
          <w:sz w:val="24"/>
          <w:szCs w:val="24"/>
          <w:lang w:eastAsia="ru-RU"/>
        </w:rPr>
        <w:t>Лебяжьевского</w:t>
      </w:r>
      <w:proofErr w:type="spellEnd"/>
      <w:r w:rsidRPr="006B0575">
        <w:rPr>
          <w:rFonts w:ascii="PT Astra Serif" w:eastAsia="Times New Roman" w:hAnsi="PT Astra Serif"/>
          <w:sz w:val="24"/>
          <w:szCs w:val="24"/>
          <w:lang w:eastAsia="ru-RU"/>
        </w:rPr>
        <w:t xml:space="preserve"> муниципального округа</w:t>
      </w:r>
      <w:r>
        <w:rPr>
          <w:rFonts w:ascii="PT Astra Serif" w:eastAsia="Times New Roman" w:hAnsi="PT Astra Serif"/>
          <w:sz w:val="24"/>
          <w:szCs w:val="24"/>
          <w:lang w:eastAsia="ru-RU"/>
        </w:rPr>
        <w:t xml:space="preserve"> Курганской области от 2 февраля 2023 года № 63 «Об утверждении Методики определения размера платы за размещение нестационарных торговых объектов на территории </w:t>
      </w:r>
      <w:proofErr w:type="spellStart"/>
      <w:r>
        <w:rPr>
          <w:rFonts w:ascii="PT Astra Serif" w:eastAsia="Times New Roman" w:hAnsi="PT Astra Serif"/>
          <w:sz w:val="24"/>
          <w:szCs w:val="24"/>
          <w:lang w:eastAsia="ru-RU"/>
        </w:rPr>
        <w:t>Лебяжьевского</w:t>
      </w:r>
      <w:proofErr w:type="spellEnd"/>
      <w:r>
        <w:rPr>
          <w:rFonts w:ascii="PT Astra Serif" w:eastAsia="Times New Roman" w:hAnsi="PT Astra Serif"/>
          <w:sz w:val="24"/>
          <w:szCs w:val="24"/>
          <w:lang w:eastAsia="ru-RU"/>
        </w:rPr>
        <w:t xml:space="preserve"> муниципального округа Курганской</w:t>
      </w:r>
      <w:proofErr w:type="gramEnd"/>
      <w:r>
        <w:rPr>
          <w:rFonts w:ascii="PT Astra Serif" w:eastAsia="Times New Roman" w:hAnsi="PT Astra Serif"/>
          <w:sz w:val="24"/>
          <w:szCs w:val="24"/>
          <w:lang w:eastAsia="ru-RU"/>
        </w:rPr>
        <w:t xml:space="preserve"> области».</w:t>
      </w:r>
    </w:p>
    <w:p w:rsidR="00B81ED1" w:rsidRPr="00F661CD" w:rsidRDefault="00B81ED1" w:rsidP="00487652">
      <w:pPr>
        <w:spacing w:after="0" w:line="240" w:lineRule="auto"/>
        <w:ind w:firstLine="708"/>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Организатор аукциона</w:t>
      </w:r>
      <w:r w:rsidRPr="00F661CD">
        <w:rPr>
          <w:rFonts w:ascii="Times New Roman" w:eastAsia="Times New Roman" w:hAnsi="Times New Roman" w:cs="Times New Roman"/>
          <w:sz w:val="24"/>
          <w:szCs w:val="24"/>
          <w:lang w:eastAsia="ru-RU"/>
        </w:rPr>
        <w:t xml:space="preserve"> – Администрация </w:t>
      </w:r>
      <w:proofErr w:type="spellStart"/>
      <w:r w:rsidRPr="00F661CD">
        <w:rPr>
          <w:rFonts w:ascii="Times New Roman" w:eastAsia="Times New Roman" w:hAnsi="Times New Roman" w:cs="Times New Roman"/>
          <w:sz w:val="24"/>
          <w:szCs w:val="24"/>
          <w:lang w:eastAsia="ru-RU"/>
        </w:rPr>
        <w:t>Лебяжьевского</w:t>
      </w:r>
      <w:proofErr w:type="spellEnd"/>
      <w:r w:rsidRPr="00F661CD">
        <w:rPr>
          <w:rFonts w:ascii="Times New Roman" w:eastAsia="Times New Roman" w:hAnsi="Times New Roman" w:cs="Times New Roman"/>
          <w:sz w:val="24"/>
          <w:szCs w:val="24"/>
          <w:lang w:eastAsia="ru-RU"/>
        </w:rPr>
        <w:t xml:space="preserve"> муниципального округа Курганской области</w:t>
      </w:r>
    </w:p>
    <w:p w:rsidR="00487652" w:rsidRDefault="00B81ED1" w:rsidP="00487652">
      <w:pPr>
        <w:spacing w:after="0" w:line="240" w:lineRule="auto"/>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sz w:val="24"/>
          <w:szCs w:val="24"/>
          <w:lang w:eastAsia="ru-RU"/>
        </w:rPr>
        <w:t xml:space="preserve">           </w:t>
      </w:r>
      <w:r w:rsidRPr="00F661CD">
        <w:rPr>
          <w:rFonts w:ascii="Times New Roman" w:eastAsia="Times New Roman" w:hAnsi="Times New Roman" w:cs="Times New Roman"/>
          <w:b/>
          <w:sz w:val="24"/>
          <w:szCs w:val="24"/>
          <w:lang w:eastAsia="ru-RU"/>
        </w:rPr>
        <w:t>Основание проведения аукциона</w:t>
      </w:r>
      <w:r w:rsidRPr="00F661CD">
        <w:rPr>
          <w:rFonts w:ascii="Times New Roman" w:eastAsia="Times New Roman" w:hAnsi="Times New Roman" w:cs="Times New Roman"/>
          <w:sz w:val="24"/>
          <w:szCs w:val="24"/>
          <w:lang w:eastAsia="ru-RU"/>
        </w:rPr>
        <w:t xml:space="preserve"> – </w:t>
      </w:r>
      <w:r w:rsidR="00487652" w:rsidRPr="00487652">
        <w:rPr>
          <w:rFonts w:ascii="Times New Roman" w:eastAsia="Times New Roman" w:hAnsi="Times New Roman" w:cs="Times New Roman"/>
          <w:sz w:val="24"/>
          <w:szCs w:val="24"/>
          <w:lang w:eastAsia="ru-RU"/>
        </w:rPr>
        <w:t xml:space="preserve">Распоряжение  Администрации </w:t>
      </w:r>
      <w:proofErr w:type="spellStart"/>
      <w:r w:rsidR="00487652" w:rsidRPr="00487652">
        <w:rPr>
          <w:rFonts w:ascii="Times New Roman" w:eastAsia="Times New Roman" w:hAnsi="Times New Roman" w:cs="Times New Roman"/>
          <w:sz w:val="24"/>
          <w:szCs w:val="24"/>
          <w:lang w:eastAsia="ru-RU"/>
        </w:rPr>
        <w:t>Лебяжьевского</w:t>
      </w:r>
      <w:proofErr w:type="spellEnd"/>
      <w:r w:rsidR="00487652" w:rsidRPr="00487652">
        <w:rPr>
          <w:rFonts w:ascii="Times New Roman" w:eastAsia="Times New Roman" w:hAnsi="Times New Roman" w:cs="Times New Roman"/>
          <w:sz w:val="24"/>
          <w:szCs w:val="24"/>
          <w:lang w:eastAsia="ru-RU"/>
        </w:rPr>
        <w:t xml:space="preserve"> муниципального округа от 16.08. 2023 года  № 162 -</w:t>
      </w:r>
      <w:proofErr w:type="gramStart"/>
      <w:r w:rsidR="00487652" w:rsidRPr="00487652">
        <w:rPr>
          <w:rFonts w:ascii="Times New Roman" w:eastAsia="Times New Roman" w:hAnsi="Times New Roman" w:cs="Times New Roman"/>
          <w:sz w:val="24"/>
          <w:szCs w:val="24"/>
          <w:lang w:eastAsia="ru-RU"/>
        </w:rPr>
        <w:t>р</w:t>
      </w:r>
      <w:proofErr w:type="gramEnd"/>
      <w:r w:rsidR="00487652" w:rsidRPr="00487652">
        <w:rPr>
          <w:rFonts w:ascii="Times New Roman" w:eastAsia="Times New Roman" w:hAnsi="Times New Roman" w:cs="Times New Roman"/>
          <w:sz w:val="24"/>
          <w:szCs w:val="24"/>
          <w:lang w:eastAsia="ru-RU"/>
        </w:rPr>
        <w:t xml:space="preserve"> «О проведении  аукциона на право заключения договора на размещение нестационарного торгового объекта на территории </w:t>
      </w:r>
      <w:proofErr w:type="spellStart"/>
      <w:r w:rsidR="00487652" w:rsidRPr="00487652">
        <w:rPr>
          <w:rFonts w:ascii="Times New Roman" w:eastAsia="Times New Roman" w:hAnsi="Times New Roman" w:cs="Times New Roman"/>
          <w:sz w:val="24"/>
          <w:szCs w:val="24"/>
          <w:lang w:eastAsia="ru-RU"/>
        </w:rPr>
        <w:t>Лебяжьевского</w:t>
      </w:r>
      <w:proofErr w:type="spellEnd"/>
      <w:r w:rsidR="00487652" w:rsidRPr="00487652">
        <w:rPr>
          <w:rFonts w:ascii="Times New Roman" w:eastAsia="Times New Roman" w:hAnsi="Times New Roman" w:cs="Times New Roman"/>
          <w:sz w:val="24"/>
          <w:szCs w:val="24"/>
          <w:lang w:eastAsia="ru-RU"/>
        </w:rPr>
        <w:t xml:space="preserve"> муниципального округа Курганской области»      </w:t>
      </w:r>
    </w:p>
    <w:p w:rsidR="00B81ED1" w:rsidRPr="00F661CD" w:rsidRDefault="00B81ED1" w:rsidP="00B81ED1">
      <w:pPr>
        <w:spacing w:after="0" w:line="240" w:lineRule="auto"/>
        <w:rPr>
          <w:rFonts w:ascii="Times New Roman" w:eastAsia="Times New Roman" w:hAnsi="Times New Roman" w:cs="Times New Roman"/>
          <w:b/>
          <w:sz w:val="24"/>
          <w:szCs w:val="24"/>
          <w:lang w:eastAsia="ru-RU"/>
        </w:rPr>
      </w:pPr>
      <w:r w:rsidRPr="00F661CD">
        <w:rPr>
          <w:rFonts w:ascii="Times New Roman" w:eastAsia="Times New Roman" w:hAnsi="Times New Roman" w:cs="Times New Roman"/>
          <w:sz w:val="24"/>
          <w:szCs w:val="24"/>
          <w:lang w:eastAsia="ru-RU"/>
        </w:rPr>
        <w:t xml:space="preserve">             </w:t>
      </w:r>
      <w:r w:rsidRPr="00F661CD">
        <w:rPr>
          <w:rFonts w:ascii="Times New Roman" w:eastAsia="Times New Roman" w:hAnsi="Times New Roman" w:cs="Times New Roman"/>
          <w:b/>
          <w:sz w:val="24"/>
          <w:szCs w:val="24"/>
          <w:lang w:eastAsia="ru-RU"/>
        </w:rPr>
        <w:t xml:space="preserve">Место, дата, время проведения аукциона </w:t>
      </w:r>
      <w:r w:rsidRPr="00F661CD">
        <w:rPr>
          <w:rFonts w:ascii="Times New Roman" w:eastAsia="Times New Roman" w:hAnsi="Times New Roman" w:cs="Times New Roman"/>
          <w:sz w:val="24"/>
          <w:szCs w:val="24"/>
          <w:lang w:eastAsia="ru-RU"/>
        </w:rPr>
        <w:t xml:space="preserve">– аукцион проводится в электронной форме на сайте </w:t>
      </w:r>
      <w:hyperlink r:id="rId11" w:history="1">
        <w:r w:rsidRPr="00F661CD">
          <w:rPr>
            <w:rFonts w:ascii="Times New Roman" w:eastAsia="Times New Roman" w:hAnsi="Times New Roman" w:cs="Times New Roman"/>
            <w:color w:val="0000FF"/>
            <w:sz w:val="24"/>
            <w:szCs w:val="24"/>
            <w:u w:val="single"/>
            <w:lang w:eastAsia="ru-RU"/>
          </w:rPr>
          <w:t>https://www.roseltorg.ru/ecp/set/roseltorg</w:t>
        </w:r>
      </w:hyperlink>
      <w:r w:rsidRPr="00F661CD">
        <w:rPr>
          <w:rFonts w:ascii="Times New Roman" w:eastAsia="Times New Roman" w:hAnsi="Times New Roman" w:cs="Times New Roman"/>
          <w:sz w:val="24"/>
          <w:szCs w:val="24"/>
          <w:lang w:eastAsia="ru-RU"/>
        </w:rPr>
        <w:t xml:space="preserve">      </w:t>
      </w:r>
      <w:r w:rsidRPr="00B81ED1">
        <w:rPr>
          <w:rFonts w:ascii="Times New Roman" w:eastAsia="Times New Roman" w:hAnsi="Times New Roman" w:cs="Times New Roman"/>
          <w:b/>
          <w:sz w:val="24"/>
          <w:szCs w:val="24"/>
          <w:lang w:eastAsia="ru-RU"/>
        </w:rPr>
        <w:t>19 сентября 2023 года</w:t>
      </w:r>
      <w:r w:rsidRPr="00F661CD">
        <w:rPr>
          <w:rFonts w:ascii="Times New Roman" w:eastAsia="Times New Roman" w:hAnsi="Times New Roman" w:cs="Times New Roman"/>
          <w:b/>
          <w:sz w:val="24"/>
          <w:szCs w:val="24"/>
          <w:lang w:eastAsia="ru-RU"/>
        </w:rPr>
        <w:t xml:space="preserve">   </w:t>
      </w:r>
    </w:p>
    <w:p w:rsidR="00B81ED1" w:rsidRPr="00F661CD" w:rsidRDefault="00B81ED1" w:rsidP="00B81ED1">
      <w:pPr>
        <w:spacing w:after="0" w:line="240" w:lineRule="auto"/>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 xml:space="preserve">            Тел</w:t>
      </w:r>
      <w:r w:rsidRPr="00F661CD">
        <w:rPr>
          <w:rFonts w:ascii="Times New Roman" w:eastAsia="Times New Roman" w:hAnsi="Times New Roman" w:cs="Times New Roman"/>
          <w:sz w:val="24"/>
          <w:szCs w:val="24"/>
          <w:lang w:eastAsia="ru-RU"/>
        </w:rPr>
        <w:t>: 8(35237)9-08-67</w:t>
      </w:r>
    </w:p>
    <w:p w:rsidR="00B81ED1" w:rsidRPr="00F661CD" w:rsidRDefault="00B81ED1" w:rsidP="00B81ED1">
      <w:pPr>
        <w:spacing w:after="0" w:line="240" w:lineRule="auto"/>
        <w:jc w:val="both"/>
        <w:rPr>
          <w:rFonts w:ascii="Times New Roman" w:eastAsia="Times New Roman" w:hAnsi="Times New Roman" w:cs="Times New Roman"/>
          <w:sz w:val="24"/>
          <w:szCs w:val="24"/>
          <w:lang w:eastAsia="ru-RU"/>
        </w:rPr>
      </w:pPr>
      <w:r w:rsidRPr="00F661CD">
        <w:rPr>
          <w:rFonts w:ascii="Times New Roman" w:eastAsia="Times New Roman" w:hAnsi="Times New Roman" w:cs="Times New Roman"/>
          <w:b/>
          <w:sz w:val="24"/>
          <w:szCs w:val="24"/>
          <w:lang w:eastAsia="ru-RU"/>
        </w:rPr>
        <w:t xml:space="preserve">            Эл</w:t>
      </w:r>
      <w:proofErr w:type="gramStart"/>
      <w:r w:rsidRPr="00F661CD">
        <w:rPr>
          <w:rFonts w:ascii="Times New Roman" w:eastAsia="Times New Roman" w:hAnsi="Times New Roman" w:cs="Times New Roman"/>
          <w:b/>
          <w:sz w:val="24"/>
          <w:szCs w:val="24"/>
          <w:lang w:eastAsia="ru-RU"/>
        </w:rPr>
        <w:t>.</w:t>
      </w:r>
      <w:proofErr w:type="gramEnd"/>
      <w:r w:rsidRPr="00F661CD">
        <w:rPr>
          <w:rFonts w:ascii="Times New Roman" w:eastAsia="Times New Roman" w:hAnsi="Times New Roman" w:cs="Times New Roman"/>
          <w:b/>
          <w:sz w:val="24"/>
          <w:szCs w:val="24"/>
          <w:lang w:eastAsia="ru-RU"/>
        </w:rPr>
        <w:t xml:space="preserve"> </w:t>
      </w:r>
      <w:proofErr w:type="gramStart"/>
      <w:r w:rsidRPr="00F661CD">
        <w:rPr>
          <w:rFonts w:ascii="Times New Roman" w:eastAsia="Times New Roman" w:hAnsi="Times New Roman" w:cs="Times New Roman"/>
          <w:b/>
          <w:sz w:val="24"/>
          <w:szCs w:val="24"/>
          <w:lang w:eastAsia="ru-RU"/>
        </w:rPr>
        <w:t>п</w:t>
      </w:r>
      <w:proofErr w:type="gramEnd"/>
      <w:r w:rsidRPr="00F661CD">
        <w:rPr>
          <w:rFonts w:ascii="Times New Roman" w:eastAsia="Times New Roman" w:hAnsi="Times New Roman" w:cs="Times New Roman"/>
          <w:b/>
          <w:sz w:val="24"/>
          <w:szCs w:val="24"/>
          <w:lang w:eastAsia="ru-RU"/>
        </w:rPr>
        <w:t>очта</w:t>
      </w:r>
      <w:r w:rsidRPr="00F661CD">
        <w:rPr>
          <w:rFonts w:ascii="Times New Roman" w:eastAsia="Times New Roman" w:hAnsi="Times New Roman" w:cs="Times New Roman"/>
          <w:sz w:val="24"/>
          <w:szCs w:val="24"/>
          <w:lang w:eastAsia="ru-RU"/>
        </w:rPr>
        <w:t xml:space="preserve">: </w:t>
      </w:r>
      <w:r w:rsidRPr="00F661CD">
        <w:rPr>
          <w:rFonts w:ascii="Arial" w:eastAsia="Times New Roman" w:hAnsi="Arial" w:cs="Arial"/>
          <w:color w:val="005BD1"/>
          <w:sz w:val="18"/>
          <w:szCs w:val="18"/>
          <w:shd w:val="clear" w:color="auto" w:fill="FFFFFF"/>
          <w:lang w:eastAsia="ru-RU"/>
        </w:rPr>
        <w:t>econom.leb@mail.ru</w:t>
      </w:r>
    </w:p>
    <w:p w:rsidR="00B81ED1" w:rsidRDefault="00B81ED1" w:rsidP="00B81ED1">
      <w:pPr>
        <w:tabs>
          <w:tab w:val="left" w:pos="709"/>
        </w:tabs>
        <w:spacing w:after="0" w:line="240" w:lineRule="auto"/>
        <w:ind w:firstLine="709"/>
        <w:jc w:val="both"/>
        <w:rPr>
          <w:rFonts w:ascii="PT Astra Serif" w:hAnsi="PT Astra Serif"/>
          <w:iCs/>
          <w:sz w:val="24"/>
          <w:szCs w:val="24"/>
          <w:lang w:eastAsia="ru-RU"/>
        </w:rPr>
      </w:pPr>
      <w:r>
        <w:rPr>
          <w:rFonts w:ascii="PT Astra Serif" w:hAnsi="PT Astra Serif"/>
          <w:iCs/>
          <w:sz w:val="24"/>
          <w:szCs w:val="24"/>
          <w:lang w:eastAsia="ru-RU"/>
        </w:rPr>
        <w:t xml:space="preserve">5. Предмет аукциона: </w:t>
      </w:r>
      <w:r>
        <w:rPr>
          <w:rFonts w:ascii="PT Astra Serif" w:hAnsi="PT Astra Serif"/>
          <w:iCs/>
          <w:sz w:val="24"/>
          <w:szCs w:val="24"/>
        </w:rPr>
        <w:t xml:space="preserve">право заключения договора на размещение нестационарного торгового объекта на территории </w:t>
      </w:r>
      <w:proofErr w:type="spellStart"/>
      <w:r>
        <w:rPr>
          <w:rFonts w:ascii="PT Astra Serif" w:hAnsi="PT Astra Serif"/>
          <w:iCs/>
          <w:sz w:val="24"/>
          <w:szCs w:val="24"/>
        </w:rPr>
        <w:t>р.п</w:t>
      </w:r>
      <w:proofErr w:type="gramStart"/>
      <w:r>
        <w:rPr>
          <w:rFonts w:ascii="PT Astra Serif" w:hAnsi="PT Astra Serif"/>
          <w:iCs/>
          <w:sz w:val="24"/>
          <w:szCs w:val="24"/>
        </w:rPr>
        <w:t>.Л</w:t>
      </w:r>
      <w:proofErr w:type="gramEnd"/>
      <w:r>
        <w:rPr>
          <w:rFonts w:ascii="PT Astra Serif" w:hAnsi="PT Astra Serif"/>
          <w:iCs/>
          <w:sz w:val="24"/>
          <w:szCs w:val="24"/>
        </w:rPr>
        <w:t>ебяжье</w:t>
      </w:r>
      <w:proofErr w:type="spellEnd"/>
      <w:r>
        <w:rPr>
          <w:rFonts w:ascii="PT Astra Serif" w:hAnsi="PT Astra Serif"/>
          <w:iCs/>
          <w:sz w:val="24"/>
          <w:szCs w:val="24"/>
        </w:rPr>
        <w:t xml:space="preserve"> </w:t>
      </w:r>
      <w:r>
        <w:rPr>
          <w:rFonts w:ascii="PT Astra Serif" w:hAnsi="PT Astra Serif"/>
          <w:iCs/>
          <w:sz w:val="24"/>
          <w:szCs w:val="24"/>
          <w:lang w:eastAsia="ru-RU"/>
        </w:rPr>
        <w:t xml:space="preserve">(в соответствии со схемой размещения нестационарных торговых объектов на территории </w:t>
      </w:r>
      <w:proofErr w:type="spellStart"/>
      <w:r>
        <w:rPr>
          <w:rFonts w:ascii="PT Astra Serif" w:hAnsi="PT Astra Serif"/>
          <w:iCs/>
          <w:sz w:val="24"/>
          <w:szCs w:val="24"/>
          <w:lang w:eastAsia="ru-RU"/>
        </w:rPr>
        <w:t>Лебяжьевского</w:t>
      </w:r>
      <w:proofErr w:type="spellEnd"/>
      <w:r>
        <w:rPr>
          <w:rFonts w:ascii="PT Astra Serif" w:hAnsi="PT Astra Serif"/>
          <w:iCs/>
          <w:sz w:val="24"/>
          <w:szCs w:val="24"/>
          <w:lang w:eastAsia="ru-RU"/>
        </w:rPr>
        <w:t xml:space="preserve"> муниципального округа утвержденной</w:t>
      </w:r>
      <w:r w:rsidRPr="005F2699">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 xml:space="preserve">постановлением Администрации </w:t>
      </w:r>
      <w:proofErr w:type="spellStart"/>
      <w:r>
        <w:rPr>
          <w:rFonts w:ascii="PT Astra Serif" w:eastAsia="Times New Roman" w:hAnsi="PT Astra Serif"/>
          <w:sz w:val="24"/>
          <w:szCs w:val="24"/>
          <w:lang w:eastAsia="ru-RU"/>
        </w:rPr>
        <w:t>Лебяжьевского</w:t>
      </w:r>
      <w:proofErr w:type="spellEnd"/>
      <w:r>
        <w:rPr>
          <w:rFonts w:ascii="PT Astra Serif" w:eastAsia="Times New Roman" w:hAnsi="PT Astra Serif"/>
          <w:sz w:val="24"/>
          <w:szCs w:val="24"/>
          <w:lang w:eastAsia="ru-RU"/>
        </w:rPr>
        <w:t xml:space="preserve"> муниципального округа от 3 декабря 2021 г. №436</w:t>
      </w:r>
      <w:r>
        <w:rPr>
          <w:rFonts w:ascii="PT Astra Serif" w:hAnsi="PT Astra Serif"/>
          <w:iCs/>
          <w:sz w:val="24"/>
          <w:szCs w:val="24"/>
          <w:lang w:eastAsia="ru-RU"/>
        </w:rPr>
        <w:t xml:space="preserve">), (далее-Договор).       </w:t>
      </w:r>
    </w:p>
    <w:p w:rsidR="00B81ED1" w:rsidRDefault="00B81ED1" w:rsidP="00B81ED1">
      <w:pPr>
        <w:tabs>
          <w:tab w:val="left" w:pos="709"/>
        </w:tabs>
        <w:spacing w:after="0" w:line="240" w:lineRule="auto"/>
        <w:ind w:firstLine="709"/>
        <w:jc w:val="both"/>
        <w:rPr>
          <w:rFonts w:ascii="PT Astra Serif" w:hAnsi="PT Astra Serif"/>
          <w:iCs/>
          <w:sz w:val="24"/>
          <w:szCs w:val="24"/>
          <w:lang w:eastAsia="ru-RU"/>
        </w:rPr>
      </w:pPr>
      <w:r>
        <w:rPr>
          <w:rFonts w:ascii="PT Astra Serif" w:hAnsi="PT Astra Serif"/>
          <w:iCs/>
          <w:sz w:val="24"/>
          <w:szCs w:val="24"/>
          <w:lang w:eastAsia="ru-RU"/>
        </w:rPr>
        <w:t xml:space="preserve">       </w:t>
      </w:r>
      <w:r>
        <w:rPr>
          <w:rFonts w:ascii="PT Astra Serif" w:hAnsi="PT Astra Serif"/>
          <w:iCs/>
          <w:sz w:val="24"/>
          <w:szCs w:val="24"/>
          <w:lang w:eastAsia="ru-RU"/>
        </w:rPr>
        <w:tab/>
        <w:t xml:space="preserve">                                               </w:t>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r>
      <w:r>
        <w:rPr>
          <w:rFonts w:ascii="PT Astra Serif" w:hAnsi="PT Astra Serif"/>
          <w:iCs/>
          <w:sz w:val="24"/>
          <w:szCs w:val="24"/>
          <w:lang w:eastAsia="ru-RU"/>
        </w:rPr>
        <w:tab/>
        <w:t>Таблица  1</w:t>
      </w:r>
    </w:p>
    <w:tbl>
      <w:tblPr>
        <w:tblW w:w="1034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4"/>
        <w:gridCol w:w="2263"/>
        <w:gridCol w:w="767"/>
        <w:gridCol w:w="1804"/>
        <w:gridCol w:w="2405"/>
        <w:gridCol w:w="1069"/>
        <w:gridCol w:w="1477"/>
      </w:tblGrid>
      <w:tr w:rsidR="00B81ED1" w:rsidRPr="00D72213" w:rsidTr="00693D1A">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 лота</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Адресный ориентир торгового места</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Номер в схеме НТО*</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Вид объекта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Специализация торгового объекта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 xml:space="preserve">Площадь объекта, </w:t>
            </w:r>
            <w:proofErr w:type="spellStart"/>
            <w:r w:rsidRPr="00D72213">
              <w:rPr>
                <w:rFonts w:ascii="PT Astra Serif" w:eastAsia="Times New Roman" w:hAnsi="PT Astra Serif"/>
                <w:b/>
                <w:color w:val="000000"/>
                <w:sz w:val="24"/>
                <w:szCs w:val="24"/>
                <w:lang w:eastAsia="ru-RU"/>
              </w:rPr>
              <w:t>кв.м</w:t>
            </w:r>
            <w:proofErr w:type="spellEnd"/>
            <w:r w:rsidRPr="00D72213">
              <w:rPr>
                <w:rFonts w:ascii="PT Astra Serif" w:eastAsia="Times New Roman" w:hAnsi="PT Astra Serif"/>
                <w:b/>
                <w:color w:val="000000"/>
                <w:sz w:val="24"/>
                <w:szCs w:val="24"/>
                <w:lang w:eastAsia="ru-RU"/>
              </w:rPr>
              <w:t>.</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72213" w:rsidRDefault="00B81ED1" w:rsidP="00693D1A">
            <w:pPr>
              <w:spacing w:after="0" w:line="240" w:lineRule="auto"/>
              <w:jc w:val="center"/>
              <w:rPr>
                <w:rFonts w:ascii="PT Astra Serif" w:eastAsia="Times New Roman" w:hAnsi="PT Astra Serif"/>
                <w:b/>
                <w:color w:val="000000"/>
                <w:sz w:val="24"/>
                <w:szCs w:val="24"/>
                <w:lang w:eastAsia="ru-RU"/>
              </w:rPr>
            </w:pPr>
            <w:r w:rsidRPr="00D72213">
              <w:rPr>
                <w:rFonts w:ascii="PT Astra Serif" w:eastAsia="Times New Roman" w:hAnsi="PT Astra Serif"/>
                <w:b/>
                <w:color w:val="000000"/>
                <w:sz w:val="24"/>
                <w:szCs w:val="24"/>
                <w:lang w:eastAsia="ru-RU"/>
              </w:rPr>
              <w:t>Срок действия Договора</w:t>
            </w:r>
          </w:p>
        </w:tc>
      </w:tr>
      <w:tr w:rsidR="00B81ED1" w:rsidRPr="00221D20" w:rsidTr="00693D1A">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50A86" w:rsidRDefault="00B81ED1" w:rsidP="00B81ED1">
            <w:pPr>
              <w:numPr>
                <w:ilvl w:val="0"/>
                <w:numId w:val="18"/>
              </w:numPr>
              <w:tabs>
                <w:tab w:val="left" w:pos="474"/>
              </w:tabs>
              <w:spacing w:after="0" w:line="240" w:lineRule="auto"/>
              <w:rPr>
                <w:rFonts w:ascii="PT Astra Serif" w:eastAsia="Times New Roman" w:hAnsi="PT Astra Serif"/>
                <w:color w:val="000000"/>
                <w:sz w:val="24"/>
                <w:szCs w:val="24"/>
                <w:lang w:eastAsia="ru-RU"/>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9451A3" w:rsidRDefault="00B81ED1" w:rsidP="00693D1A">
            <w:pPr>
              <w:jc w:val="center"/>
              <w:rPr>
                <w:rFonts w:ascii="PT Astra Serif" w:hAnsi="PT Astra Serif"/>
                <w:color w:val="000000"/>
                <w:sz w:val="24"/>
                <w:szCs w:val="24"/>
              </w:rPr>
            </w:pPr>
            <w:r>
              <w:rPr>
                <w:rFonts w:ascii="PT Astra Serif" w:hAnsi="PT Astra Serif"/>
                <w:color w:val="000000"/>
                <w:sz w:val="24"/>
                <w:szCs w:val="24"/>
              </w:rPr>
              <w:t xml:space="preserve">Ориентировочно в 20 метрах на юго-запад от земельного участка 45:10:030102:214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Default="00B81ED1" w:rsidP="00693D1A">
            <w:pPr>
              <w:jc w:val="center"/>
              <w:rPr>
                <w:rFonts w:ascii="PT Astra Serif" w:hAnsi="PT Astra Serif"/>
                <w:color w:val="000000"/>
                <w:sz w:val="24"/>
                <w:szCs w:val="24"/>
              </w:rPr>
            </w:pPr>
            <w:r>
              <w:rPr>
                <w:rFonts w:ascii="PT Astra Serif" w:hAnsi="PT Astra Serif"/>
                <w:color w:val="000000"/>
                <w:sz w:val="24"/>
                <w:szCs w:val="24"/>
              </w:rPr>
              <w:t>28</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Default="00B81ED1" w:rsidP="00693D1A">
            <w:pPr>
              <w:jc w:val="center"/>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Нестационарный торговый объект</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221D20" w:rsidRDefault="00B81ED1" w:rsidP="00693D1A">
            <w:pPr>
              <w:spacing w:after="0" w:line="240" w:lineRule="auto"/>
              <w:jc w:val="center"/>
              <w:rPr>
                <w:rFonts w:ascii="PT Astra Serif" w:eastAsia="Times New Roman" w:hAnsi="PT Astra Serif"/>
                <w:color w:val="000000"/>
                <w:sz w:val="24"/>
                <w:szCs w:val="24"/>
                <w:lang w:eastAsia="ru-RU"/>
              </w:rPr>
            </w:pPr>
            <w:r w:rsidRPr="009F2968">
              <w:rPr>
                <w:rFonts w:ascii="PT Astra Serif" w:eastAsia="Times New Roman" w:hAnsi="PT Astra Serif"/>
                <w:color w:val="000000"/>
                <w:sz w:val="24"/>
                <w:szCs w:val="24"/>
                <w:lang w:eastAsia="ru-RU"/>
              </w:rPr>
              <w:t>продовольственные и непродовольственные товары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Default="0075659C" w:rsidP="00693D1A">
            <w:pPr>
              <w:jc w:val="center"/>
              <w:rPr>
                <w:rFonts w:ascii="PT Astra Serif" w:hAnsi="PT Astra Serif"/>
                <w:color w:val="000000"/>
                <w:sz w:val="24"/>
                <w:szCs w:val="24"/>
              </w:rPr>
            </w:pPr>
            <w:r>
              <w:rPr>
                <w:rFonts w:ascii="PT Astra Serif" w:hAnsi="PT Astra Serif"/>
                <w:color w:val="000000"/>
                <w:sz w:val="24"/>
                <w:szCs w:val="24"/>
              </w:rPr>
              <w:t>20</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221D20" w:rsidRDefault="00B81ED1" w:rsidP="00693D1A">
            <w:pPr>
              <w:spacing w:after="0" w:line="240" w:lineRule="auto"/>
              <w:jc w:val="center"/>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5 лет</w:t>
            </w:r>
          </w:p>
        </w:tc>
      </w:tr>
    </w:tbl>
    <w:p w:rsidR="00B81ED1" w:rsidRDefault="00B81ED1" w:rsidP="00B81ED1">
      <w:pPr>
        <w:tabs>
          <w:tab w:val="left" w:pos="709"/>
        </w:tabs>
        <w:spacing w:after="0" w:line="240" w:lineRule="auto"/>
        <w:ind w:firstLine="709"/>
        <w:jc w:val="both"/>
        <w:rPr>
          <w:rFonts w:ascii="PT Astra Serif" w:hAnsi="PT Astra Serif"/>
          <w:iCs/>
          <w:sz w:val="24"/>
          <w:szCs w:val="24"/>
          <w:lang w:eastAsia="ru-RU"/>
        </w:rPr>
      </w:pPr>
    </w:p>
    <w:p w:rsidR="00B81ED1" w:rsidRDefault="00B81ED1" w:rsidP="00B81ED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rFonts w:ascii="PT Astra Serif" w:hAnsi="PT Astra Serif"/>
          <w:sz w:val="24"/>
          <w:szCs w:val="24"/>
          <w:lang w:val="ru-RU" w:eastAsia="ru-RU"/>
        </w:rPr>
      </w:pPr>
      <w:r>
        <w:rPr>
          <w:rFonts w:ascii="PT Astra Serif" w:hAnsi="PT Astra Serif"/>
          <w:sz w:val="24"/>
          <w:szCs w:val="24"/>
          <w:lang w:val="ru-RU"/>
        </w:rPr>
        <w:t xml:space="preserve">6. </w:t>
      </w:r>
      <w:proofErr w:type="gramStart"/>
      <w:r w:rsidRPr="00D50A86">
        <w:rPr>
          <w:rFonts w:ascii="PT Astra Serif" w:hAnsi="PT Astra Serif"/>
          <w:sz w:val="24"/>
          <w:szCs w:val="24"/>
          <w:lang w:val="ru-RU" w:eastAsia="ru-RU"/>
        </w:rPr>
        <w:t xml:space="preserve">Начальная (минимальная) цена права заключения Договора определена в соответствии с Методикой </w:t>
      </w:r>
      <w:r w:rsidRPr="00D50A86">
        <w:rPr>
          <w:rFonts w:ascii="PT Astra Serif" w:hAnsi="PT Astra Serif"/>
          <w:bCs/>
          <w:sz w:val="24"/>
          <w:szCs w:val="24"/>
          <w:lang w:val="ru-RU" w:eastAsia="ru-RU"/>
        </w:rPr>
        <w:t xml:space="preserve">определения </w:t>
      </w:r>
      <w:r w:rsidRPr="00D50A86">
        <w:rPr>
          <w:rFonts w:ascii="PT Astra Serif" w:hAnsi="PT Astra Serif"/>
          <w:sz w:val="24"/>
          <w:szCs w:val="24"/>
          <w:lang w:val="ru-RU" w:eastAsia="ru-RU"/>
        </w:rPr>
        <w:t xml:space="preserve">начальной (минимальной) цены права заключения договора на размещение нестационарного торгового объекта, утвержденной постановлением </w:t>
      </w:r>
      <w:r>
        <w:rPr>
          <w:rFonts w:ascii="PT Astra Serif" w:hAnsi="PT Astra Serif"/>
          <w:sz w:val="24"/>
          <w:szCs w:val="24"/>
          <w:lang w:val="ru-RU" w:eastAsia="ru-RU"/>
        </w:rPr>
        <w:t xml:space="preserve">Администрации </w:t>
      </w:r>
      <w:proofErr w:type="spellStart"/>
      <w:r>
        <w:rPr>
          <w:rFonts w:ascii="PT Astra Serif" w:hAnsi="PT Astra Serif"/>
          <w:sz w:val="24"/>
          <w:szCs w:val="24"/>
          <w:lang w:val="ru-RU" w:eastAsia="ru-RU"/>
        </w:rPr>
        <w:t>Лебяжьевского</w:t>
      </w:r>
      <w:proofErr w:type="spellEnd"/>
      <w:r>
        <w:rPr>
          <w:rFonts w:ascii="PT Astra Serif" w:hAnsi="PT Astra Serif"/>
          <w:sz w:val="24"/>
          <w:szCs w:val="24"/>
          <w:lang w:val="ru-RU" w:eastAsia="ru-RU"/>
        </w:rPr>
        <w:t xml:space="preserve"> муниципального округа Курганской области </w:t>
      </w:r>
      <w:r w:rsidRPr="00D50A86">
        <w:rPr>
          <w:rFonts w:ascii="PT Astra Serif" w:hAnsi="PT Astra Serif"/>
          <w:sz w:val="24"/>
          <w:szCs w:val="24"/>
          <w:lang w:val="ru-RU" w:eastAsia="ru-RU"/>
        </w:rPr>
        <w:t xml:space="preserve"> от </w:t>
      </w:r>
      <w:r w:rsidRPr="002118D3">
        <w:rPr>
          <w:rFonts w:ascii="PT Astra Serif" w:hAnsi="PT Astra Serif"/>
          <w:sz w:val="24"/>
          <w:szCs w:val="24"/>
          <w:lang w:val="ru-RU" w:eastAsia="ru-RU"/>
        </w:rPr>
        <w:t xml:space="preserve">2 февраля 2023 года № 63 </w:t>
      </w:r>
      <w:r w:rsidRPr="00D50A86">
        <w:rPr>
          <w:rFonts w:ascii="PT Astra Serif" w:hAnsi="PT Astra Serif"/>
          <w:sz w:val="24"/>
          <w:szCs w:val="24"/>
          <w:lang w:val="ru-RU" w:eastAsia="ru-RU"/>
        </w:rPr>
        <w:t>(приложение 1).</w:t>
      </w:r>
      <w:r w:rsidRPr="00D50A86">
        <w:rPr>
          <w:rFonts w:ascii="PT Astra Serif" w:hAnsi="PT Astra Serif"/>
          <w:sz w:val="24"/>
          <w:szCs w:val="24"/>
          <w:lang w:val="ru-RU" w:eastAsia="ru-RU"/>
        </w:rPr>
        <w:tab/>
      </w:r>
      <w:r w:rsidRPr="00D50A86">
        <w:rPr>
          <w:rFonts w:ascii="PT Astra Serif" w:hAnsi="PT Astra Serif"/>
          <w:sz w:val="24"/>
          <w:szCs w:val="24"/>
          <w:lang w:val="ru-RU" w:eastAsia="ru-RU"/>
        </w:rPr>
        <w:tab/>
      </w:r>
      <w:proofErr w:type="gramEnd"/>
    </w:p>
    <w:p w:rsidR="00B81ED1" w:rsidRDefault="00B81ED1" w:rsidP="00B81ED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540" w:right="0" w:firstLine="0"/>
        <w:rPr>
          <w:rFonts w:ascii="PT Astra Serif" w:hAnsi="PT Astra Serif"/>
          <w:sz w:val="24"/>
          <w:szCs w:val="24"/>
          <w:lang w:val="ru-RU" w:eastAsia="ru-RU"/>
        </w:rPr>
      </w:pP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r>
      <w:r>
        <w:rPr>
          <w:rFonts w:ascii="PT Astra Serif" w:hAnsi="PT Astra Serif"/>
          <w:sz w:val="24"/>
          <w:szCs w:val="24"/>
          <w:lang w:val="ru-RU" w:eastAsia="ru-RU"/>
        </w:rPr>
        <w:tab/>
        <w:t xml:space="preserve">                                                      Таблица 2</w:t>
      </w:r>
    </w:p>
    <w:p w:rsidR="00B81ED1" w:rsidRDefault="00B81ED1" w:rsidP="00B81ED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tbl>
      <w:tblPr>
        <w:tblW w:w="1034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10"/>
        <w:gridCol w:w="4960"/>
        <w:gridCol w:w="1728"/>
        <w:gridCol w:w="1282"/>
        <w:gridCol w:w="1669"/>
      </w:tblGrid>
      <w:tr w:rsidR="00B81ED1" w:rsidRPr="00A476E7" w:rsidTr="00693D1A">
        <w:trPr>
          <w:trHeight w:val="94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50A86"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sidRPr="00D50A86">
              <w:rPr>
                <w:rFonts w:ascii="PT Astra Serif" w:eastAsia="Times New Roman" w:hAnsi="PT Astra Serif"/>
                <w:b/>
                <w:color w:val="000000"/>
                <w:sz w:val="24"/>
                <w:szCs w:val="24"/>
                <w:lang w:eastAsia="ru-RU"/>
              </w:rPr>
              <w:lastRenderedPageBreak/>
              <w:t>№ лота</w:t>
            </w:r>
          </w:p>
        </w:tc>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D50A86"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sidRPr="00D50A86">
              <w:rPr>
                <w:rFonts w:ascii="PT Astra Serif" w:eastAsia="Times New Roman" w:hAnsi="PT Astra Serif"/>
                <w:b/>
                <w:color w:val="000000"/>
                <w:sz w:val="24"/>
                <w:szCs w:val="24"/>
                <w:lang w:eastAsia="ru-RU"/>
              </w:rPr>
              <w:t>Адресный ориентир торгового места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A476E7"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sidRPr="00A476E7">
              <w:rPr>
                <w:rFonts w:ascii="PT Astra Serif" w:eastAsia="Times New Roman" w:hAnsi="PT Astra Serif"/>
                <w:b/>
                <w:color w:val="000000"/>
                <w:sz w:val="24"/>
                <w:szCs w:val="24"/>
                <w:lang w:eastAsia="ru-RU"/>
              </w:rPr>
              <w:t xml:space="preserve">Начальная (минимальная) цена, руб. </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A476E7"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sidRPr="00A476E7">
              <w:rPr>
                <w:rFonts w:ascii="PT Astra Serif" w:eastAsia="Times New Roman" w:hAnsi="PT Astra Serif"/>
                <w:b/>
                <w:color w:val="000000"/>
                <w:sz w:val="24"/>
                <w:szCs w:val="24"/>
                <w:lang w:eastAsia="ru-RU"/>
              </w:rPr>
              <w:t>Задаток</w:t>
            </w:r>
            <w:r w:rsidR="00693D1A">
              <w:rPr>
                <w:rFonts w:ascii="PT Astra Serif" w:eastAsia="Times New Roman" w:hAnsi="PT Astra Serif"/>
                <w:b/>
                <w:color w:val="000000"/>
                <w:sz w:val="24"/>
                <w:szCs w:val="24"/>
                <w:lang w:eastAsia="ru-RU"/>
              </w:rPr>
              <w:t xml:space="preserve"> (25%)</w:t>
            </w:r>
            <w:r w:rsidRPr="00A476E7">
              <w:rPr>
                <w:rFonts w:ascii="PT Astra Serif" w:eastAsia="Times New Roman" w:hAnsi="PT Astra Serif"/>
                <w:b/>
                <w:color w:val="000000"/>
                <w:sz w:val="24"/>
                <w:szCs w:val="24"/>
                <w:lang w:eastAsia="ru-RU"/>
              </w:rPr>
              <w:t xml:space="preserve"> руб.</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B81ED1" w:rsidRPr="00A476E7"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Pr>
                <w:rFonts w:ascii="PT Astra Serif" w:eastAsia="Times New Roman" w:hAnsi="PT Astra Serif"/>
                <w:b/>
                <w:color w:val="000000"/>
                <w:sz w:val="24"/>
                <w:szCs w:val="24"/>
                <w:lang w:eastAsia="ru-RU"/>
              </w:rPr>
              <w:t>Шаг а</w:t>
            </w:r>
            <w:r w:rsidRPr="00A476E7">
              <w:rPr>
                <w:rFonts w:ascii="PT Astra Serif" w:eastAsia="Times New Roman" w:hAnsi="PT Astra Serif"/>
                <w:b/>
                <w:color w:val="000000"/>
                <w:sz w:val="24"/>
                <w:szCs w:val="24"/>
                <w:lang w:eastAsia="ru-RU"/>
              </w:rPr>
              <w:t>укциона</w:t>
            </w:r>
          </w:p>
          <w:p w:rsidR="00B81ED1" w:rsidRPr="00A476E7" w:rsidRDefault="00B81ED1" w:rsidP="00693D1A">
            <w:pPr>
              <w:spacing w:after="0" w:line="240" w:lineRule="auto"/>
              <w:jc w:val="center"/>
              <w:textAlignment w:val="baseline"/>
              <w:rPr>
                <w:rFonts w:ascii="PT Astra Serif" w:eastAsia="Times New Roman" w:hAnsi="PT Astra Serif"/>
                <w:b/>
                <w:color w:val="000000"/>
                <w:sz w:val="24"/>
                <w:szCs w:val="24"/>
                <w:lang w:eastAsia="ru-RU"/>
              </w:rPr>
            </w:pPr>
            <w:r>
              <w:rPr>
                <w:rFonts w:ascii="PT Astra Serif" w:eastAsia="Times New Roman" w:hAnsi="PT Astra Serif"/>
                <w:b/>
                <w:color w:val="000000"/>
                <w:sz w:val="24"/>
                <w:szCs w:val="24"/>
                <w:lang w:eastAsia="ru-RU"/>
              </w:rPr>
              <w:t>5%</w:t>
            </w:r>
          </w:p>
        </w:tc>
      </w:tr>
      <w:tr w:rsidR="00B81ED1" w:rsidRPr="009451A3" w:rsidTr="00693D1A">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81ED1" w:rsidRDefault="00B81ED1" w:rsidP="00693D1A">
            <w:pPr>
              <w:spacing w:after="0" w:line="240" w:lineRule="auto"/>
              <w:jc w:val="center"/>
              <w:textAlignment w:val="baseline"/>
              <w:rPr>
                <w:rFonts w:ascii="PT Astra Serif" w:eastAsia="Times New Roman" w:hAnsi="PT Astra Serif"/>
                <w:color w:val="000000"/>
                <w:sz w:val="24"/>
                <w:szCs w:val="24"/>
                <w:lang w:eastAsia="ru-RU"/>
              </w:rPr>
            </w:pPr>
            <w:r>
              <w:rPr>
                <w:rFonts w:ascii="PT Astra Serif" w:eastAsia="Times New Roman" w:hAnsi="PT Astra Serif"/>
                <w:color w:val="000000"/>
                <w:sz w:val="24"/>
                <w:szCs w:val="24"/>
                <w:lang w:eastAsia="ru-RU"/>
              </w:rPr>
              <w:t>1</w:t>
            </w:r>
          </w:p>
        </w:tc>
        <w:tc>
          <w:tcPr>
            <w:tcW w:w="4960" w:type="dxa"/>
            <w:tcBorders>
              <w:left w:val="single" w:sz="4" w:space="0" w:color="000000"/>
              <w:right w:val="single" w:sz="4" w:space="0" w:color="000000"/>
            </w:tcBorders>
            <w:shd w:val="clear" w:color="auto" w:fill="auto"/>
            <w:vAlign w:val="center"/>
          </w:tcPr>
          <w:p w:rsidR="00B81ED1" w:rsidRPr="009451A3" w:rsidRDefault="00B81ED1" w:rsidP="00693D1A">
            <w:pPr>
              <w:jc w:val="center"/>
              <w:rPr>
                <w:rFonts w:ascii="PT Astra Serif" w:hAnsi="PT Astra Serif"/>
                <w:color w:val="000000"/>
                <w:sz w:val="24"/>
                <w:szCs w:val="24"/>
              </w:rPr>
            </w:pPr>
            <w:r>
              <w:rPr>
                <w:rFonts w:ascii="PT Astra Serif" w:hAnsi="PT Astra Serif"/>
                <w:color w:val="000000"/>
                <w:sz w:val="24"/>
                <w:szCs w:val="24"/>
              </w:rPr>
              <w:t xml:space="preserve">Ориентировочно в 20 метрах на юго-запад от земельного участка 45:10:030102:214 </w:t>
            </w:r>
          </w:p>
        </w:tc>
        <w:tc>
          <w:tcPr>
            <w:tcW w:w="1728" w:type="dxa"/>
            <w:tcBorders>
              <w:left w:val="single" w:sz="4" w:space="0" w:color="000000"/>
              <w:right w:val="single" w:sz="4" w:space="0" w:color="000000"/>
            </w:tcBorders>
            <w:shd w:val="clear" w:color="auto" w:fill="auto"/>
            <w:vAlign w:val="center"/>
          </w:tcPr>
          <w:p w:rsidR="00B81ED1" w:rsidRDefault="0075659C" w:rsidP="00693D1A">
            <w:pPr>
              <w:jc w:val="center"/>
              <w:rPr>
                <w:rFonts w:ascii="PT Astra Serif" w:hAnsi="PT Astra Serif" w:cs="Calibri"/>
                <w:color w:val="000000"/>
                <w:sz w:val="24"/>
                <w:szCs w:val="24"/>
              </w:rPr>
            </w:pPr>
            <w:r>
              <w:rPr>
                <w:rFonts w:ascii="PT Astra Serif" w:hAnsi="PT Astra Serif" w:cs="Calibri"/>
                <w:color w:val="000000"/>
                <w:sz w:val="24"/>
                <w:szCs w:val="24"/>
              </w:rPr>
              <w:t>33350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475A0F" w:rsidRDefault="00693D1A" w:rsidP="00693D1A">
            <w:pPr>
              <w:jc w:val="center"/>
              <w:rPr>
                <w:rFonts w:ascii="PT Astra Serif" w:hAnsi="PT Astra Serif"/>
                <w:sz w:val="24"/>
                <w:szCs w:val="24"/>
              </w:rPr>
            </w:pPr>
            <w:r>
              <w:rPr>
                <w:rFonts w:ascii="PT Astra Serif" w:hAnsi="PT Astra Serif"/>
                <w:sz w:val="24"/>
                <w:szCs w:val="24"/>
              </w:rPr>
              <w:t>8337,5</w:t>
            </w:r>
          </w:p>
        </w:tc>
        <w:tc>
          <w:tcPr>
            <w:tcW w:w="1669" w:type="dxa"/>
            <w:tcBorders>
              <w:left w:val="single" w:sz="4" w:space="0" w:color="000000"/>
              <w:right w:val="single" w:sz="4" w:space="0" w:color="000000"/>
            </w:tcBorders>
            <w:shd w:val="clear" w:color="auto" w:fill="auto"/>
            <w:vAlign w:val="center"/>
          </w:tcPr>
          <w:p w:rsidR="00B81ED1" w:rsidRPr="009451A3" w:rsidRDefault="0075659C" w:rsidP="00693D1A">
            <w:pPr>
              <w:jc w:val="center"/>
              <w:rPr>
                <w:rFonts w:ascii="PT Astra Serif" w:hAnsi="PT Astra Serif" w:cs="Calibri"/>
                <w:color w:val="000000"/>
                <w:sz w:val="24"/>
                <w:szCs w:val="24"/>
              </w:rPr>
            </w:pPr>
            <w:r>
              <w:rPr>
                <w:rFonts w:ascii="PT Astra Serif" w:hAnsi="PT Astra Serif" w:cs="Calibri"/>
                <w:color w:val="000000"/>
                <w:sz w:val="24"/>
                <w:szCs w:val="24"/>
              </w:rPr>
              <w:t>1667</w:t>
            </w:r>
          </w:p>
        </w:tc>
      </w:tr>
    </w:tbl>
    <w:p w:rsidR="00B81ED1" w:rsidRDefault="00B81ED1" w:rsidP="00B81ED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p w:rsidR="00B81ED1" w:rsidRDefault="00B81ED1" w:rsidP="00B81ED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rFonts w:ascii="PT Astra Serif" w:hAnsi="PT Astra Serif"/>
          <w:color w:val="FF0000"/>
          <w:sz w:val="24"/>
          <w:szCs w:val="24"/>
          <w:lang w:val="ru-RU"/>
        </w:rPr>
      </w:pPr>
    </w:p>
    <w:p w:rsidR="00B81ED1" w:rsidRDefault="00B81ED1" w:rsidP="00B81ED1">
      <w:pPr>
        <w:pStyle w:val="textbastxt0"/>
        <w:ind w:firstLine="709"/>
        <w:rPr>
          <w:rFonts w:ascii="PT Astra Serif" w:hAnsi="PT Astra Serif"/>
          <w:bCs/>
          <w:lang w:bidi="ru-RU"/>
        </w:rPr>
      </w:pPr>
      <w:r>
        <w:rPr>
          <w:rFonts w:ascii="PT Astra Serif" w:hAnsi="PT Astra Serif"/>
        </w:rPr>
        <w:tab/>
        <w:t xml:space="preserve">     7. Сумма задатка для участия в аукционе определяется Организатором аукциона в размере 25000 (двадцать пять тысяч) рублей. </w:t>
      </w:r>
      <w:r>
        <w:rPr>
          <w:rFonts w:ascii="PT Astra Serif" w:hAnsi="PT Astra Serif"/>
          <w:bCs/>
          <w:lang w:bidi="ru-RU"/>
        </w:rPr>
        <w:t xml:space="preserve">Задаток перечисляется на реквизиты Оператора. </w:t>
      </w:r>
    </w:p>
    <w:p w:rsidR="00B81ED1" w:rsidRDefault="00B81ED1" w:rsidP="00B81ED1">
      <w:pPr>
        <w:pStyle w:val="textbastxt0"/>
        <w:ind w:firstLine="709"/>
        <w:rPr>
          <w:rFonts w:ascii="PT Astra Serif" w:hAnsi="PT Astra Serif"/>
          <w:bCs/>
          <w:lang w:bidi="ru-RU"/>
        </w:rPr>
      </w:pPr>
    </w:p>
    <w:p w:rsidR="00525281" w:rsidRDefault="00C31349" w:rsidP="00B81ED1">
      <w:pPr>
        <w:pStyle w:val="textbastxt0"/>
        <w:ind w:firstLine="709"/>
        <w:rPr>
          <w:rFonts w:ascii="PT Astra Serif" w:hAnsi="PT Astra Serif"/>
          <w:b/>
        </w:rPr>
      </w:pPr>
      <w:r>
        <w:rPr>
          <w:rFonts w:ascii="PT Astra Serif" w:hAnsi="PT Astra Serif"/>
        </w:rPr>
        <w:t xml:space="preserve">     </w:t>
      </w:r>
      <w:r>
        <w:rPr>
          <w:rFonts w:ascii="PT Astra Serif" w:hAnsi="PT Astra Serif"/>
        </w:rPr>
        <w:tab/>
      </w:r>
      <w:r>
        <w:rPr>
          <w:rFonts w:ascii="PT Astra Serif" w:hAnsi="PT Astra Serif"/>
        </w:rPr>
        <w:tab/>
      </w:r>
      <w:r>
        <w:rPr>
          <w:rFonts w:ascii="PT Astra Serif" w:hAnsi="PT Astra Serif"/>
        </w:rPr>
        <w:tab/>
      </w:r>
      <w:r>
        <w:rPr>
          <w:rFonts w:ascii="PT Astra Serif" w:hAnsi="PT Astra Serif"/>
          <w:b/>
        </w:rPr>
        <w:t>Разъяснение аукционной документации</w:t>
      </w:r>
    </w:p>
    <w:p w:rsidR="00525281" w:rsidRDefault="00525281">
      <w:pPr>
        <w:pStyle w:val="textbastxt0"/>
        <w:ind w:firstLine="709"/>
        <w:jc w:val="center"/>
        <w:rPr>
          <w:rFonts w:ascii="PT Astra Serif" w:hAnsi="PT Astra Serif"/>
          <w:b/>
        </w:rPr>
      </w:pPr>
    </w:p>
    <w:p w:rsidR="00635EC7" w:rsidRDefault="00C31349" w:rsidP="00635EC7">
      <w:pPr>
        <w:spacing w:after="0" w:line="264" w:lineRule="auto"/>
        <w:ind w:firstLine="709"/>
        <w:jc w:val="both"/>
        <w:rPr>
          <w:rFonts w:ascii="PT Astra Serif" w:hAnsi="PT Astra Serif"/>
          <w:sz w:val="24"/>
          <w:szCs w:val="24"/>
        </w:rPr>
      </w:pPr>
      <w:r>
        <w:rPr>
          <w:rFonts w:ascii="PT Astra Serif" w:hAnsi="PT Astra Serif"/>
        </w:rPr>
        <w:t xml:space="preserve">8. </w:t>
      </w:r>
      <w:r w:rsidR="00635EC7">
        <w:rPr>
          <w:rFonts w:ascii="PT Astra Serif" w:hAnsi="PT Astra Serif"/>
          <w:sz w:val="24"/>
          <w:szCs w:val="24"/>
        </w:rPr>
        <w:t>Любой претендент вправе направить в письменной форме Организатору аукциона запрос о разъяснении положений аукционной документации либо обратиться за разъяснениями положений аукционной документации к Организатору аукциона с использованием средств электронной площадки. В течение двух рабочих дней со дня поступления указанного запроса Организатор аукциона обязан направить в письменной форме разъяснения положений документации, если указанный запрос поступил Организатору аукциона не позднее пяти рабочих дней до дня окончания срока подачи Заявок.</w:t>
      </w:r>
    </w:p>
    <w:p w:rsidR="00635EC7" w:rsidRDefault="00635EC7" w:rsidP="00635EC7">
      <w:pPr>
        <w:pStyle w:val="TextBasTxt"/>
        <w:ind w:firstLine="708"/>
        <w:jc w:val="center"/>
        <w:rPr>
          <w:rFonts w:ascii="PT Astra Serif" w:hAnsi="PT Astra Serif"/>
          <w:b/>
        </w:rPr>
      </w:pPr>
    </w:p>
    <w:p w:rsidR="00525281" w:rsidRDefault="00C31349" w:rsidP="00635EC7">
      <w:pPr>
        <w:pStyle w:val="TextBasTxt"/>
        <w:ind w:firstLine="708"/>
        <w:jc w:val="center"/>
        <w:rPr>
          <w:rFonts w:ascii="PT Astra Serif" w:hAnsi="PT Astra Serif"/>
          <w:b/>
        </w:rPr>
      </w:pPr>
      <w:r>
        <w:rPr>
          <w:rFonts w:ascii="PT Astra Serif" w:hAnsi="PT Astra Serif"/>
          <w:b/>
        </w:rPr>
        <w:t>Основные термины и определения</w:t>
      </w:r>
    </w:p>
    <w:p w:rsidR="00525281" w:rsidRDefault="00525281">
      <w:pPr>
        <w:spacing w:after="0" w:line="240" w:lineRule="auto"/>
        <w:ind w:left="720"/>
        <w:rPr>
          <w:rFonts w:ascii="PT Astra Serif" w:hAnsi="PT Astra Serif"/>
          <w:b/>
          <w:sz w:val="24"/>
          <w:szCs w:val="24"/>
        </w:rPr>
      </w:pPr>
    </w:p>
    <w:p w:rsidR="00525281" w:rsidRDefault="00C31349">
      <w:pPr>
        <w:spacing w:after="0" w:line="240" w:lineRule="auto"/>
        <w:ind w:firstLine="709"/>
        <w:jc w:val="both"/>
        <w:rPr>
          <w:rFonts w:ascii="PT Astra Serif" w:hAnsi="PT Astra Serif"/>
          <w:sz w:val="24"/>
          <w:szCs w:val="24"/>
        </w:rPr>
      </w:pPr>
      <w:r>
        <w:rPr>
          <w:rFonts w:ascii="PT Astra Serif" w:hAnsi="PT Astra Serif"/>
          <w:sz w:val="24"/>
          <w:szCs w:val="24"/>
        </w:rPr>
        <w:t>Для целей настоящего аукциона применяются следующие основные термины и определения:</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 xml:space="preserve">Аукционная документация - </w:t>
      </w:r>
      <w:r>
        <w:rPr>
          <w:rFonts w:ascii="PT Astra Serif" w:hAnsi="PT Astra Serif"/>
          <w:sz w:val="24"/>
          <w:szCs w:val="24"/>
          <w:lang w:eastAsia="ru-RU"/>
        </w:rPr>
        <w:t>комплект документов, разрабатываемый Организатором аукциона, содержащий информацию о предмете аукциона, условиях и порядке его проведения, условиях и сроке подписания Договора.</w:t>
      </w:r>
    </w:p>
    <w:p w:rsidR="00525281" w:rsidRDefault="00C31349">
      <w:pPr>
        <w:widowControl w:val="0"/>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Аукционная комиссия</w:t>
      </w:r>
      <w:r>
        <w:rPr>
          <w:rFonts w:ascii="PT Astra Serif" w:hAnsi="PT Astra Serif"/>
          <w:sz w:val="24"/>
          <w:szCs w:val="24"/>
          <w:lang w:eastAsia="ru-RU"/>
        </w:rPr>
        <w:t xml:space="preserve"> – комиссия, создаваемая Организатором аукциона для проведения аукциона.</w:t>
      </w:r>
    </w:p>
    <w:p w:rsidR="00525281" w:rsidRDefault="00C31349">
      <w:pPr>
        <w:widowControl w:val="0"/>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Единственный участник</w:t>
      </w:r>
      <w:r>
        <w:rPr>
          <w:rFonts w:ascii="PT Astra Serif" w:hAnsi="PT Astra Serif"/>
          <w:sz w:val="24"/>
          <w:szCs w:val="24"/>
          <w:lang w:eastAsia="ru-RU"/>
        </w:rPr>
        <w:t xml:space="preserve"> – лицо, подавшее единственную заявку на участие в аукционе, в случае, если указанная Заявка на участие в аукционе соответствует требованиям и условиям, предусмотренным документацией об аукционе, а также лицо, признанное единственным участником аукциона.</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Закрытая часть электронной площадки</w:t>
      </w:r>
      <w:r>
        <w:rPr>
          <w:rFonts w:ascii="PT Astra Serif" w:hAnsi="PT Astra Serif"/>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аукциона и участники продажи, позволяющий пользователям получить доступ к информации и выполнять определенные действия.</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 xml:space="preserve">Заявка на участие в аукционе – </w:t>
      </w:r>
      <w:r>
        <w:rPr>
          <w:rFonts w:ascii="PT Astra Serif" w:hAnsi="PT Astra Serif"/>
          <w:sz w:val="24"/>
          <w:szCs w:val="24"/>
          <w:lang w:eastAsia="ru-RU"/>
        </w:rPr>
        <w:t>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установленной документацией об аукционе.</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sz w:val="24"/>
          <w:szCs w:val="24"/>
          <w:lang w:eastAsia="ru-RU"/>
        </w:rPr>
        <w:t>«</w:t>
      </w:r>
      <w:r>
        <w:rPr>
          <w:rFonts w:ascii="PT Astra Serif" w:hAnsi="PT Astra Serif"/>
          <w:b/>
          <w:sz w:val="24"/>
          <w:szCs w:val="24"/>
          <w:lang w:eastAsia="ru-RU"/>
        </w:rPr>
        <w:t>Личный кабинет»</w:t>
      </w:r>
      <w:r>
        <w:rPr>
          <w:rFonts w:ascii="PT Astra Serif" w:hAnsi="PT Astra Serif"/>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Лот</w:t>
      </w:r>
      <w:r>
        <w:rPr>
          <w:rFonts w:ascii="PT Astra Serif" w:hAnsi="PT Astra Serif"/>
          <w:sz w:val="24"/>
          <w:szCs w:val="24"/>
          <w:lang w:eastAsia="ru-RU"/>
        </w:rPr>
        <w:t xml:space="preserve"> – </w:t>
      </w:r>
      <w:r>
        <w:rPr>
          <w:rFonts w:ascii="PT Astra Serif" w:hAnsi="PT Astra Serif"/>
          <w:sz w:val="24"/>
          <w:szCs w:val="24"/>
        </w:rPr>
        <w:t xml:space="preserve">право заключения Договора, </w:t>
      </w:r>
      <w:r>
        <w:rPr>
          <w:rFonts w:ascii="PT Astra Serif" w:hAnsi="PT Astra Serif"/>
          <w:sz w:val="24"/>
          <w:szCs w:val="24"/>
          <w:lang w:eastAsia="ru-RU"/>
        </w:rPr>
        <w:t>реализуемое в ходе проведения одной процедуры продажи (аукциона).</w:t>
      </w:r>
    </w:p>
    <w:p w:rsidR="00525281" w:rsidRDefault="00C3134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PT Astra Serif" w:hAnsi="PT Astra Serif"/>
          <w:sz w:val="24"/>
          <w:szCs w:val="24"/>
          <w:lang w:val="ru-RU"/>
        </w:rPr>
      </w:pPr>
      <w:r>
        <w:rPr>
          <w:rFonts w:ascii="PT Astra Serif" w:hAnsi="PT Astra Serif"/>
          <w:b/>
          <w:sz w:val="24"/>
          <w:szCs w:val="24"/>
          <w:lang w:val="ru-RU" w:eastAsia="ru-RU"/>
        </w:rPr>
        <w:t xml:space="preserve">Организатор аукциона - </w:t>
      </w:r>
      <w:r>
        <w:rPr>
          <w:rFonts w:ascii="PT Astra Serif" w:hAnsi="PT Astra Serif"/>
          <w:sz w:val="24"/>
          <w:szCs w:val="24"/>
          <w:lang w:val="ru-RU"/>
        </w:rPr>
        <w:t>Департамент экономического развития, предпринимательства и торговли Администрации города Кургана.</w:t>
      </w:r>
    </w:p>
    <w:p w:rsidR="00525281" w:rsidRDefault="00C31349">
      <w:pPr>
        <w:spacing w:after="0" w:line="240" w:lineRule="auto"/>
        <w:ind w:firstLine="708"/>
        <w:jc w:val="both"/>
        <w:rPr>
          <w:rFonts w:ascii="PT Astra Serif" w:hAnsi="PT Astra Serif"/>
          <w:sz w:val="24"/>
          <w:szCs w:val="24"/>
          <w:lang w:eastAsia="ru-RU"/>
        </w:rPr>
      </w:pPr>
      <w:r>
        <w:rPr>
          <w:rFonts w:ascii="PT Astra Serif" w:hAnsi="PT Astra Serif"/>
          <w:b/>
          <w:sz w:val="24"/>
          <w:szCs w:val="24"/>
          <w:lang w:eastAsia="ru-RU"/>
        </w:rPr>
        <w:t xml:space="preserve"> Оператор – </w:t>
      </w:r>
      <w:r>
        <w:rPr>
          <w:rFonts w:ascii="PT Astra Serif" w:hAnsi="PT Astra Serif"/>
          <w:sz w:val="24"/>
          <w:szCs w:val="24"/>
          <w:lang w:eastAsia="ru-RU"/>
        </w:rPr>
        <w:t>юридическое лицо, владеющее сайтом в информационно-телекоммуникационной сети «Интернет» (далее – электронная площадка),  обеспечивающее проведение аукционов в соответствии с законодательством РФ.</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Открытая часть электронной площадки</w:t>
      </w:r>
      <w:r>
        <w:rPr>
          <w:rFonts w:ascii="PT Astra Serif" w:hAnsi="PT Astra Serif"/>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lastRenderedPageBreak/>
        <w:t xml:space="preserve">Предмет аукциона – </w:t>
      </w:r>
      <w:r>
        <w:rPr>
          <w:rFonts w:ascii="PT Astra Serif" w:hAnsi="PT Astra Serif"/>
          <w:sz w:val="24"/>
          <w:szCs w:val="24"/>
        </w:rPr>
        <w:t xml:space="preserve">право заключения договора на </w:t>
      </w:r>
      <w:r>
        <w:rPr>
          <w:rFonts w:ascii="PT Astra Serif" w:hAnsi="PT Astra Serif"/>
          <w:iCs/>
          <w:sz w:val="24"/>
          <w:szCs w:val="24"/>
          <w:lang w:eastAsia="ru-RU"/>
        </w:rPr>
        <w:t>размещение  нестационарного торгового объекта</w:t>
      </w:r>
      <w:r>
        <w:rPr>
          <w:rFonts w:ascii="PT Astra Serif" w:hAnsi="PT Astra Serif"/>
          <w:sz w:val="24"/>
          <w:szCs w:val="24"/>
          <w:lang w:eastAsia="ru-RU"/>
        </w:rPr>
        <w:t>.</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Претендент</w:t>
      </w:r>
      <w:r>
        <w:rPr>
          <w:rFonts w:ascii="PT Astra Serif" w:hAnsi="PT Astra Serif"/>
          <w:sz w:val="24"/>
          <w:szCs w:val="24"/>
          <w:lang w:eastAsia="ru-RU"/>
        </w:rPr>
        <w:t xml:space="preserve"> - юридическое лицо независимо от организационно - 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аукционе.</w:t>
      </w:r>
    </w:p>
    <w:p w:rsidR="00525281" w:rsidRDefault="00C31349">
      <w:pPr>
        <w:widowControl w:val="0"/>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Победитель аукциона</w:t>
      </w:r>
      <w:r>
        <w:rPr>
          <w:rFonts w:ascii="PT Astra Serif" w:hAnsi="PT Astra Serif"/>
          <w:sz w:val="24"/>
          <w:szCs w:val="24"/>
          <w:lang w:eastAsia="ru-RU"/>
        </w:rPr>
        <w:t xml:space="preserve"> – участник аукциона, предложивший наиболее высокую цену.</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Регистрация на электронной площадке</w:t>
      </w:r>
      <w:r>
        <w:rPr>
          <w:rFonts w:ascii="PT Astra Serif" w:hAnsi="PT Astra Serif"/>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25281" w:rsidRDefault="00C31349">
      <w:pPr>
        <w:spacing w:after="0" w:line="240" w:lineRule="auto"/>
        <w:ind w:firstLine="709"/>
        <w:jc w:val="both"/>
        <w:rPr>
          <w:rFonts w:ascii="PT Astra Serif" w:hAnsi="PT Astra Serif"/>
          <w:sz w:val="24"/>
          <w:szCs w:val="24"/>
          <w:lang w:eastAsia="ru-RU"/>
        </w:rPr>
      </w:pPr>
      <w:proofErr w:type="gramStart"/>
      <w:r>
        <w:rPr>
          <w:rFonts w:ascii="PT Astra Serif" w:hAnsi="PT Astra Serif"/>
          <w:b/>
          <w:sz w:val="24"/>
          <w:szCs w:val="24"/>
          <w:lang w:eastAsia="ru-RU"/>
        </w:rPr>
        <w:t>Сайт</w:t>
      </w:r>
      <w:r>
        <w:rPr>
          <w:rFonts w:ascii="PT Astra Serif" w:hAnsi="PT Astra Serif"/>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525281" w:rsidRDefault="00C31349">
      <w:pPr>
        <w:widowControl w:val="0"/>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Участник, сделавший предпоследнее предложение</w:t>
      </w:r>
      <w:r>
        <w:rPr>
          <w:rFonts w:ascii="PT Astra Serif" w:hAnsi="PT Astra Serif"/>
          <w:sz w:val="24"/>
          <w:szCs w:val="24"/>
          <w:lang w:eastAsia="ru-RU"/>
        </w:rPr>
        <w:t xml:space="preserve"> </w:t>
      </w:r>
      <w:r>
        <w:rPr>
          <w:rFonts w:ascii="PT Astra Serif" w:hAnsi="PT Astra Serif"/>
          <w:b/>
          <w:sz w:val="24"/>
          <w:szCs w:val="24"/>
          <w:lang w:eastAsia="ru-RU"/>
        </w:rPr>
        <w:t>о цене аукциона</w:t>
      </w:r>
      <w:r>
        <w:rPr>
          <w:rFonts w:ascii="PT Astra Serif" w:hAnsi="PT Astra Serif"/>
          <w:sz w:val="24"/>
          <w:szCs w:val="24"/>
          <w:lang w:eastAsia="ru-RU"/>
        </w:rPr>
        <w:t xml:space="preserve"> - участник аукциона, сделавший предпоследнее предложение о цене аукциона.</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Участник аукциона</w:t>
      </w:r>
      <w:r>
        <w:rPr>
          <w:rFonts w:ascii="PT Astra Serif" w:hAnsi="PT Astra Serif"/>
          <w:sz w:val="24"/>
          <w:szCs w:val="24"/>
          <w:lang w:eastAsia="ru-RU"/>
        </w:rPr>
        <w:t xml:space="preserve"> – претендент, допущенный к участию в аукционе.</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 xml:space="preserve">«Шаг аукциона» </w:t>
      </w:r>
      <w:r>
        <w:rPr>
          <w:rFonts w:ascii="PT Astra Serif" w:hAnsi="PT Astra Serif"/>
          <w:sz w:val="24"/>
          <w:szCs w:val="24"/>
          <w:lang w:eastAsia="ru-RU"/>
        </w:rPr>
        <w:t>- величина повышения начальной (минимальной) цены права заключения Договора, указывается в аукционной документации и устанавливается в размере не менее 5% от начальной (минимальной) цены права заключения Договора;</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Электронный аукцион</w:t>
      </w:r>
      <w:r>
        <w:rPr>
          <w:rFonts w:ascii="PT Astra Serif" w:hAnsi="PT Astra Serif"/>
          <w:sz w:val="24"/>
          <w:szCs w:val="24"/>
          <w:lang w:eastAsia="ru-RU"/>
        </w:rPr>
        <w:t xml:space="preserve"> – под аукционом в электронной форме на право заключения Договора понимается аукцион, победителем которого признается лицо, предложившее наиболее высокую цену за право заключения Договора, проведение которого обеспечивается Оператором  на сайте в информационно - телекоммуникационной сети «Интернет».</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Электронная подпись</w:t>
      </w:r>
      <w:r>
        <w:rPr>
          <w:rFonts w:ascii="PT Astra Serif" w:hAnsi="PT Astra Serif"/>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Электронный документ</w:t>
      </w:r>
      <w:r>
        <w:rPr>
          <w:rFonts w:ascii="PT Astra Serif" w:hAnsi="PT Astra Serif"/>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Электронный образец документа</w:t>
      </w:r>
      <w:r>
        <w:rPr>
          <w:rFonts w:ascii="PT Astra Serif" w:hAnsi="PT Astra Serif"/>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Электронное сообщение (электронное уведомление)</w:t>
      </w:r>
      <w:r>
        <w:rPr>
          <w:rFonts w:ascii="PT Astra Serif" w:hAnsi="PT Astra Serif"/>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25281" w:rsidRDefault="00C31349">
      <w:pPr>
        <w:spacing w:after="0" w:line="240" w:lineRule="auto"/>
        <w:ind w:firstLine="709"/>
        <w:jc w:val="both"/>
        <w:rPr>
          <w:rFonts w:ascii="PT Astra Serif" w:hAnsi="PT Astra Serif"/>
          <w:sz w:val="24"/>
          <w:szCs w:val="24"/>
          <w:lang w:eastAsia="ru-RU"/>
        </w:rPr>
      </w:pPr>
      <w:r>
        <w:rPr>
          <w:rFonts w:ascii="PT Astra Serif" w:hAnsi="PT Astra Serif"/>
          <w:b/>
          <w:sz w:val="24"/>
          <w:szCs w:val="24"/>
          <w:lang w:eastAsia="ru-RU"/>
        </w:rPr>
        <w:t>Электронный журнал</w:t>
      </w:r>
      <w:r>
        <w:rPr>
          <w:rFonts w:ascii="PT Astra Serif" w:hAnsi="PT Astra Serif"/>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rsidR="00525281" w:rsidRDefault="00525281">
      <w:pPr>
        <w:spacing w:after="0" w:line="240" w:lineRule="auto"/>
        <w:ind w:firstLine="709"/>
        <w:jc w:val="both"/>
        <w:rPr>
          <w:rFonts w:ascii="PT Astra Serif" w:hAnsi="PT Astra Serif"/>
          <w:sz w:val="24"/>
          <w:szCs w:val="24"/>
          <w:lang w:eastAsia="ru-RU"/>
        </w:rPr>
      </w:pPr>
    </w:p>
    <w:p w:rsidR="00525281" w:rsidRDefault="00C31349">
      <w:pPr>
        <w:widowControl w:val="0"/>
        <w:spacing w:after="0" w:line="240" w:lineRule="auto"/>
        <w:contextualSpacing/>
        <w:jc w:val="center"/>
        <w:rPr>
          <w:rFonts w:ascii="PT Astra Serif" w:hAnsi="PT Astra Serif"/>
          <w:b/>
          <w:sz w:val="24"/>
          <w:szCs w:val="24"/>
          <w:lang w:eastAsia="ru-RU"/>
        </w:rPr>
      </w:pPr>
      <w:r>
        <w:rPr>
          <w:rFonts w:ascii="PT Astra Serif" w:hAnsi="PT Astra Serif"/>
          <w:b/>
          <w:sz w:val="24"/>
          <w:szCs w:val="24"/>
          <w:lang w:eastAsia="ru-RU"/>
        </w:rPr>
        <w:t>Порядок регистрации на электронной площадке</w:t>
      </w:r>
    </w:p>
    <w:p w:rsidR="00525281" w:rsidRDefault="00525281">
      <w:pPr>
        <w:widowControl w:val="0"/>
        <w:spacing w:after="0" w:line="240" w:lineRule="auto"/>
        <w:ind w:firstLine="720"/>
        <w:jc w:val="both"/>
        <w:rPr>
          <w:rFonts w:ascii="PT Astra Serif" w:hAnsi="PT Astra Serif"/>
          <w:sz w:val="24"/>
          <w:szCs w:val="24"/>
          <w:lang w:eastAsia="ru-RU"/>
        </w:rPr>
      </w:pPr>
    </w:p>
    <w:p w:rsidR="00525281" w:rsidRDefault="00C31349">
      <w:pPr>
        <w:widowControl w:val="0"/>
        <w:spacing w:after="0" w:line="240" w:lineRule="auto"/>
        <w:ind w:firstLine="720"/>
        <w:jc w:val="both"/>
        <w:rPr>
          <w:rFonts w:ascii="PT Astra Serif" w:hAnsi="PT Astra Serif"/>
          <w:sz w:val="24"/>
          <w:szCs w:val="24"/>
          <w:lang w:eastAsia="ru-RU"/>
        </w:rPr>
      </w:pPr>
      <w:r>
        <w:rPr>
          <w:rFonts w:ascii="PT Astra Serif" w:hAnsi="PT Astra Serif"/>
          <w:sz w:val="24"/>
          <w:szCs w:val="24"/>
          <w:lang w:eastAsia="ru-RU"/>
        </w:rPr>
        <w:t>9. Для обеспечения доступа к участию в аукционе претенденту необходимо пройти процедуру регистрации на электронной площадке.</w:t>
      </w:r>
    </w:p>
    <w:p w:rsidR="00525281" w:rsidRDefault="00C31349">
      <w:pPr>
        <w:widowControl w:val="0"/>
        <w:spacing w:after="0" w:line="240" w:lineRule="auto"/>
        <w:ind w:firstLine="720"/>
        <w:jc w:val="both"/>
        <w:rPr>
          <w:rFonts w:ascii="PT Astra Serif" w:hAnsi="PT Astra Serif"/>
          <w:sz w:val="24"/>
          <w:szCs w:val="24"/>
          <w:lang w:eastAsia="ru-RU"/>
        </w:rPr>
      </w:pPr>
      <w:r>
        <w:rPr>
          <w:rFonts w:ascii="PT Astra Serif" w:hAnsi="PT Astra Serif"/>
          <w:sz w:val="24"/>
          <w:szCs w:val="24"/>
          <w:lang w:eastAsia="ru-RU"/>
        </w:rPr>
        <w:t>10. Регистрация на электронной площадке осуществляется без взимания платы.</w:t>
      </w:r>
    </w:p>
    <w:p w:rsidR="00525281" w:rsidRPr="00EE6D35" w:rsidRDefault="00C31349">
      <w:pPr>
        <w:pStyle w:val="af0"/>
        <w:spacing w:after="0" w:line="240" w:lineRule="auto"/>
        <w:ind w:left="0" w:firstLine="709"/>
        <w:jc w:val="both"/>
        <w:rPr>
          <w:rFonts w:ascii="PT Astra Serif" w:hAnsi="PT Astra Serif"/>
          <w:sz w:val="24"/>
          <w:szCs w:val="24"/>
        </w:rPr>
      </w:pPr>
      <w:r>
        <w:rPr>
          <w:rFonts w:ascii="PT Astra Serif" w:hAnsi="PT Astra Serif"/>
          <w:sz w:val="24"/>
          <w:szCs w:val="24"/>
          <w:lang w:eastAsia="ru-RU"/>
        </w:rPr>
        <w:t>11. Регистрация на электронной площадке проводится в соответствии с регламентом электронной площадки</w:t>
      </w:r>
      <w:r w:rsidR="00EE6D35">
        <w:rPr>
          <w:rFonts w:ascii="PT Astra Serif" w:hAnsi="PT Astra Serif"/>
          <w:sz w:val="24"/>
          <w:szCs w:val="24"/>
          <w:lang w:eastAsia="ru-RU"/>
        </w:rPr>
        <w:t xml:space="preserve"> </w:t>
      </w:r>
    </w:p>
    <w:p w:rsidR="00525281" w:rsidRDefault="00525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sz w:val="24"/>
          <w:szCs w:val="24"/>
        </w:rPr>
      </w:pPr>
    </w:p>
    <w:p w:rsidR="006910B9" w:rsidRDefault="006910B9" w:rsidP="00691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b/>
          <w:sz w:val="24"/>
          <w:szCs w:val="24"/>
        </w:rPr>
      </w:pPr>
      <w:r>
        <w:rPr>
          <w:rFonts w:ascii="PT Astra Serif" w:hAnsi="PT Astra Serif"/>
          <w:b/>
          <w:sz w:val="24"/>
          <w:szCs w:val="24"/>
        </w:rPr>
        <w:t xml:space="preserve">Сроки, время подачи заявок на участие в аукционе, </w:t>
      </w:r>
    </w:p>
    <w:p w:rsidR="006910B9" w:rsidRDefault="00FB13A6" w:rsidP="00691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b/>
          <w:sz w:val="24"/>
          <w:szCs w:val="24"/>
        </w:rPr>
      </w:pPr>
      <w:r>
        <w:rPr>
          <w:rFonts w:ascii="PT Astra Serif" w:hAnsi="PT Astra Serif"/>
          <w:b/>
          <w:sz w:val="24"/>
          <w:szCs w:val="24"/>
        </w:rPr>
        <w:t xml:space="preserve">проведения и подведения итогов </w:t>
      </w:r>
      <w:r w:rsidR="006910B9">
        <w:rPr>
          <w:rFonts w:ascii="PT Astra Serif" w:hAnsi="PT Astra Serif"/>
          <w:b/>
          <w:sz w:val="24"/>
          <w:szCs w:val="24"/>
        </w:rPr>
        <w:t>аукциона</w:t>
      </w:r>
    </w:p>
    <w:p w:rsidR="00D2476C" w:rsidRDefault="00D2476C" w:rsidP="00D24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PT Astra Serif" w:hAnsi="PT Astra Serif"/>
          <w:b/>
          <w:sz w:val="24"/>
          <w:szCs w:val="24"/>
        </w:rPr>
      </w:pPr>
    </w:p>
    <w:p w:rsidR="00D2476C" w:rsidRDefault="00D2476C" w:rsidP="00D2476C">
      <w:pPr>
        <w:spacing w:after="0" w:line="240" w:lineRule="auto"/>
        <w:jc w:val="center"/>
        <w:rPr>
          <w:rFonts w:ascii="PT Astra Serif" w:hAnsi="PT Astra Serif"/>
          <w:bCs/>
          <w:sz w:val="24"/>
          <w:szCs w:val="24"/>
          <w:lang w:eastAsia="ru-RU"/>
        </w:rPr>
      </w:pPr>
      <w:r>
        <w:rPr>
          <w:rFonts w:ascii="PT Astra Serif" w:hAnsi="PT Astra Serif"/>
          <w:bCs/>
          <w:sz w:val="24"/>
          <w:szCs w:val="24"/>
          <w:lang w:eastAsia="ru-RU"/>
        </w:rPr>
        <w:t>(Указанное в настоящем Извещении о проведен</w:t>
      </w:r>
      <w:proofErr w:type="gramStart"/>
      <w:r>
        <w:rPr>
          <w:rFonts w:ascii="PT Astra Serif" w:hAnsi="PT Astra Serif"/>
          <w:bCs/>
          <w:sz w:val="24"/>
          <w:szCs w:val="24"/>
          <w:lang w:eastAsia="ru-RU"/>
        </w:rPr>
        <w:t>ии ау</w:t>
      </w:r>
      <w:proofErr w:type="gramEnd"/>
      <w:r>
        <w:rPr>
          <w:rFonts w:ascii="PT Astra Serif" w:hAnsi="PT Astra Serif"/>
          <w:bCs/>
          <w:sz w:val="24"/>
          <w:szCs w:val="24"/>
          <w:lang w:eastAsia="ru-RU"/>
        </w:rPr>
        <w:t>кциона время – местное)</w:t>
      </w:r>
    </w:p>
    <w:p w:rsidR="00D2476C" w:rsidRDefault="00D2476C" w:rsidP="00D24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PT Astra Serif" w:hAnsi="PT Astra Serif"/>
          <w:sz w:val="24"/>
          <w:szCs w:val="24"/>
        </w:rPr>
      </w:pPr>
    </w:p>
    <w:p w:rsidR="00986599" w:rsidRDefault="003D3377" w:rsidP="00986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lastRenderedPageBreak/>
        <w:t xml:space="preserve">12. </w:t>
      </w:r>
      <w:r w:rsidR="00986599">
        <w:rPr>
          <w:rFonts w:ascii="PT Astra Serif" w:hAnsi="PT Astra Serif"/>
          <w:sz w:val="24"/>
          <w:szCs w:val="24"/>
        </w:rPr>
        <w:t xml:space="preserve">Начало приема заявок на участие в аукционе – </w:t>
      </w:r>
      <w:r w:rsidR="00B81ED1">
        <w:rPr>
          <w:rFonts w:ascii="PT Astra Serif" w:hAnsi="PT Astra Serif"/>
          <w:b/>
          <w:sz w:val="24"/>
          <w:szCs w:val="24"/>
        </w:rPr>
        <w:t>18.08</w:t>
      </w:r>
      <w:r w:rsidR="00986599">
        <w:rPr>
          <w:rFonts w:ascii="PT Astra Serif" w:hAnsi="PT Astra Serif"/>
          <w:b/>
          <w:sz w:val="24"/>
          <w:szCs w:val="24"/>
        </w:rPr>
        <w:t xml:space="preserve">.2023 </w:t>
      </w:r>
      <w:r w:rsidR="00986599">
        <w:rPr>
          <w:rFonts w:ascii="PT Astra Serif" w:hAnsi="PT Astra Serif"/>
          <w:sz w:val="24"/>
          <w:szCs w:val="24"/>
        </w:rPr>
        <w:t xml:space="preserve">года в </w:t>
      </w:r>
      <w:r w:rsidR="00986599">
        <w:rPr>
          <w:rFonts w:ascii="PT Astra Serif" w:hAnsi="PT Astra Serif"/>
          <w:b/>
          <w:sz w:val="24"/>
          <w:szCs w:val="24"/>
        </w:rPr>
        <w:t>00:00</w:t>
      </w:r>
      <w:r w:rsidR="00986599">
        <w:rPr>
          <w:rFonts w:ascii="PT Astra Serif" w:hAnsi="PT Astra Serif"/>
          <w:sz w:val="24"/>
          <w:szCs w:val="24"/>
        </w:rPr>
        <w:t>.</w:t>
      </w:r>
    </w:p>
    <w:p w:rsidR="00986599" w:rsidRDefault="00986599" w:rsidP="00986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13. Окончание приема заявок на участие в аукционе –</w:t>
      </w:r>
      <w:r>
        <w:rPr>
          <w:rFonts w:ascii="PT Astra Serif" w:hAnsi="PT Astra Serif"/>
          <w:b/>
          <w:sz w:val="24"/>
          <w:szCs w:val="24"/>
        </w:rPr>
        <w:t>17.0</w:t>
      </w:r>
      <w:r w:rsidR="00B81ED1">
        <w:rPr>
          <w:rFonts w:ascii="PT Astra Serif" w:hAnsi="PT Astra Serif"/>
          <w:b/>
          <w:sz w:val="24"/>
          <w:szCs w:val="24"/>
        </w:rPr>
        <w:t>9</w:t>
      </w:r>
      <w:r>
        <w:rPr>
          <w:rFonts w:ascii="PT Astra Serif" w:hAnsi="PT Astra Serif"/>
          <w:b/>
          <w:sz w:val="24"/>
          <w:szCs w:val="24"/>
        </w:rPr>
        <w:t>.2023</w:t>
      </w:r>
      <w:r>
        <w:rPr>
          <w:rFonts w:ascii="PT Astra Serif" w:hAnsi="PT Astra Serif"/>
          <w:sz w:val="24"/>
          <w:szCs w:val="24"/>
        </w:rPr>
        <w:t xml:space="preserve"> года в </w:t>
      </w:r>
      <w:r>
        <w:rPr>
          <w:rFonts w:ascii="PT Astra Serif" w:hAnsi="PT Astra Serif"/>
          <w:b/>
          <w:sz w:val="24"/>
          <w:szCs w:val="24"/>
        </w:rPr>
        <w:t>23:59</w:t>
      </w:r>
      <w:r>
        <w:rPr>
          <w:rFonts w:ascii="PT Astra Serif" w:hAnsi="PT Astra Serif"/>
          <w:sz w:val="24"/>
          <w:szCs w:val="24"/>
        </w:rPr>
        <w:t>.</w:t>
      </w:r>
    </w:p>
    <w:p w:rsidR="00986599" w:rsidRDefault="00986599" w:rsidP="00986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 xml:space="preserve">14. Рассмотрение заявок и документов претендентов, допуск их к участию в аукционе – </w:t>
      </w:r>
      <w:r>
        <w:rPr>
          <w:rFonts w:ascii="PT Astra Serif" w:hAnsi="PT Astra Serif"/>
          <w:b/>
          <w:sz w:val="24"/>
          <w:szCs w:val="24"/>
        </w:rPr>
        <w:t>18.08.2023</w:t>
      </w:r>
      <w:r>
        <w:rPr>
          <w:rFonts w:ascii="PT Astra Serif" w:hAnsi="PT Astra Serif"/>
          <w:sz w:val="24"/>
          <w:szCs w:val="24"/>
        </w:rPr>
        <w:t xml:space="preserve"> года</w:t>
      </w:r>
      <w:r>
        <w:rPr>
          <w:rFonts w:ascii="PT Astra Serif" w:hAnsi="PT Astra Serif"/>
          <w:b/>
          <w:sz w:val="24"/>
          <w:szCs w:val="24"/>
        </w:rPr>
        <w:t xml:space="preserve"> </w:t>
      </w:r>
      <w:r>
        <w:rPr>
          <w:rFonts w:ascii="PT Astra Serif" w:hAnsi="PT Astra Serif"/>
          <w:sz w:val="24"/>
          <w:szCs w:val="24"/>
        </w:rPr>
        <w:t xml:space="preserve">(не может превышать одного рабочего дня </w:t>
      </w:r>
      <w:proofErr w:type="gramStart"/>
      <w:r>
        <w:rPr>
          <w:rFonts w:ascii="PT Astra Serif" w:hAnsi="PT Astra Serif"/>
          <w:sz w:val="24"/>
          <w:szCs w:val="24"/>
        </w:rPr>
        <w:t>с даты окончания</w:t>
      </w:r>
      <w:proofErr w:type="gramEnd"/>
      <w:r>
        <w:rPr>
          <w:rFonts w:ascii="PT Astra Serif" w:hAnsi="PT Astra Serif"/>
          <w:sz w:val="24"/>
          <w:szCs w:val="24"/>
        </w:rPr>
        <w:t xml:space="preserve"> срока подачи заявок на участие в аукционе).</w:t>
      </w:r>
    </w:p>
    <w:p w:rsidR="00986599" w:rsidRDefault="00986599" w:rsidP="00986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 xml:space="preserve">15. Проведение аукциона (дата и время начала приема предложений от участников аукциона) – </w:t>
      </w:r>
      <w:r w:rsidR="00B81ED1">
        <w:rPr>
          <w:rFonts w:ascii="PT Astra Serif" w:hAnsi="PT Astra Serif"/>
          <w:b/>
          <w:sz w:val="24"/>
          <w:szCs w:val="24"/>
        </w:rPr>
        <w:t>19.09</w:t>
      </w:r>
      <w:r>
        <w:rPr>
          <w:rFonts w:ascii="PT Astra Serif" w:hAnsi="PT Astra Serif"/>
          <w:b/>
          <w:sz w:val="24"/>
          <w:szCs w:val="24"/>
        </w:rPr>
        <w:t>.2023</w:t>
      </w:r>
      <w:r>
        <w:rPr>
          <w:rFonts w:ascii="PT Astra Serif" w:hAnsi="PT Astra Serif"/>
          <w:sz w:val="24"/>
          <w:szCs w:val="24"/>
        </w:rPr>
        <w:t xml:space="preserve"> года в </w:t>
      </w:r>
      <w:r>
        <w:rPr>
          <w:rFonts w:ascii="PT Astra Serif" w:hAnsi="PT Astra Serif"/>
          <w:b/>
          <w:sz w:val="24"/>
          <w:szCs w:val="24"/>
        </w:rPr>
        <w:t>09:00</w:t>
      </w:r>
      <w:r>
        <w:rPr>
          <w:rFonts w:ascii="PT Astra Serif" w:hAnsi="PT Astra Serif"/>
          <w:sz w:val="24"/>
          <w:szCs w:val="24"/>
        </w:rPr>
        <w:t>.</w:t>
      </w:r>
    </w:p>
    <w:p w:rsidR="00EB30BB" w:rsidRDefault="00EB30BB" w:rsidP="00986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cs="Times New Roman"/>
          <w:b/>
          <w:sz w:val="28"/>
          <w:szCs w:val="28"/>
        </w:rPr>
      </w:pPr>
    </w:p>
    <w:p w:rsidR="00525281" w:rsidRDefault="00190AF7" w:rsidP="00EB30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b/>
          <w:sz w:val="24"/>
          <w:szCs w:val="24"/>
        </w:rPr>
      </w:pPr>
      <w:r>
        <w:rPr>
          <w:rFonts w:ascii="PT Astra Serif" w:hAnsi="PT Astra Serif" w:cs="Times New Roman"/>
          <w:b/>
          <w:sz w:val="28"/>
          <w:szCs w:val="28"/>
        </w:rPr>
        <w:tab/>
      </w:r>
      <w:r w:rsidR="00C31349">
        <w:rPr>
          <w:rFonts w:ascii="PT Astra Serif" w:hAnsi="PT Astra Serif"/>
          <w:b/>
          <w:sz w:val="24"/>
          <w:szCs w:val="24"/>
        </w:rPr>
        <w:t>Финансовое обеспечение заявки на участие в аукционе (задаток)</w:t>
      </w:r>
    </w:p>
    <w:p w:rsidR="00525281" w:rsidRDefault="00525281" w:rsidP="00190AF7">
      <w:pPr>
        <w:pStyle w:val="ConsPlusNormal0"/>
        <w:spacing w:line="264" w:lineRule="auto"/>
        <w:jc w:val="center"/>
        <w:outlineLvl w:val="2"/>
        <w:rPr>
          <w:rFonts w:ascii="PT Astra Serif" w:hAnsi="PT Astra Serif"/>
          <w:b/>
          <w:sz w:val="24"/>
          <w:szCs w:val="24"/>
        </w:rPr>
      </w:pPr>
    </w:p>
    <w:p w:rsidR="00525281" w:rsidRDefault="00C31349" w:rsidP="00190AF7">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Pr>
          <w:rFonts w:ascii="PT Astra Serif" w:hAnsi="PT Astra Serif"/>
          <w:sz w:val="24"/>
          <w:szCs w:val="24"/>
        </w:rPr>
        <w:tab/>
        <w:t xml:space="preserve">     18. </w:t>
      </w:r>
      <w:r w:rsidR="00487652" w:rsidRPr="00487652">
        <w:rPr>
          <w:rFonts w:ascii="PT Astra Serif" w:hAnsi="PT Astra Serif"/>
          <w:sz w:val="24"/>
          <w:szCs w:val="24"/>
        </w:rPr>
        <w:t>Сумма задатка для участия в аукционе определяется Организатором аукциона в размере 8337 (восемь тысяч триста тридцать семь) рублей 50 копеек. Задаток перечисляется на реквизиты Оператора</w:t>
      </w:r>
      <w:r w:rsidR="00487652">
        <w:rPr>
          <w:rFonts w:ascii="PT Astra Serif" w:hAnsi="PT Astra Serif"/>
          <w:sz w:val="24"/>
          <w:szCs w:val="24"/>
        </w:rPr>
        <w:t>.</w:t>
      </w:r>
    </w:p>
    <w:p w:rsidR="00525281" w:rsidRDefault="00C31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sz w:val="24"/>
          <w:szCs w:val="24"/>
        </w:rPr>
      </w:pPr>
      <w:r>
        <w:rPr>
          <w:rFonts w:ascii="PT Astra Serif" w:hAnsi="PT Astra Serif"/>
          <w:sz w:val="24"/>
          <w:szCs w:val="24"/>
        </w:rPr>
        <w:t>19. Для участия в аукционе претендент регистрируется на электронной площадке в установленном порядке. До подачи заявки на участие в аукционе (далее - Заявка), претенденты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20. Задаток подлежит возврату:</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участникам аукциона  </w:t>
      </w:r>
      <w:proofErr w:type="gramStart"/>
      <w:r>
        <w:rPr>
          <w:rFonts w:ascii="PT Astra Serif" w:hAnsi="PT Astra Serif"/>
          <w:sz w:val="24"/>
          <w:szCs w:val="24"/>
        </w:rPr>
        <w:t>в случае отказа Организатора аукциона от проведения аукциона в течение пяти рабочих дней со дня опубликования извещения об отказе</w:t>
      </w:r>
      <w:proofErr w:type="gramEnd"/>
      <w:r>
        <w:rPr>
          <w:rFonts w:ascii="PT Astra Serif" w:hAnsi="PT Astra Serif"/>
          <w:sz w:val="24"/>
          <w:szCs w:val="24"/>
        </w:rPr>
        <w:t xml:space="preserve"> от проведения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претенденту </w:t>
      </w:r>
      <w:proofErr w:type="gramStart"/>
      <w:r>
        <w:rPr>
          <w:rFonts w:ascii="PT Astra Serif" w:hAnsi="PT Astra Serif"/>
          <w:sz w:val="24"/>
          <w:szCs w:val="24"/>
        </w:rPr>
        <w:t>при отзыве Заявки до даты рассмотрения Заявок на участие в аукционе в течение</w:t>
      </w:r>
      <w:proofErr w:type="gramEnd"/>
      <w:r>
        <w:rPr>
          <w:rFonts w:ascii="PT Astra Serif" w:hAnsi="PT Astra Serif"/>
          <w:sz w:val="24"/>
          <w:szCs w:val="24"/>
        </w:rPr>
        <w:t xml:space="preserve"> пяти рабочих дней с даты поступления Организатору аукциона уведомления об отзыве Заявки;</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участнику аукциона, сделавшего предпоследнее предложение о наибольшей цене права заключения Договора, в течение десяти рабочих дней </w:t>
      </w:r>
      <w:proofErr w:type="gramStart"/>
      <w:r>
        <w:rPr>
          <w:rFonts w:ascii="PT Astra Serif" w:hAnsi="PT Astra Serif"/>
          <w:sz w:val="24"/>
          <w:szCs w:val="24"/>
        </w:rPr>
        <w:t>с даты заключения</w:t>
      </w:r>
      <w:proofErr w:type="gramEnd"/>
      <w:r>
        <w:rPr>
          <w:rFonts w:ascii="PT Astra Serif" w:hAnsi="PT Astra Serif"/>
          <w:sz w:val="24"/>
          <w:szCs w:val="24"/>
        </w:rPr>
        <w:t xml:space="preserve"> Договора с победителем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участникам аукциона в течение десяти рабочих дней </w:t>
      </w:r>
      <w:proofErr w:type="gramStart"/>
      <w:r>
        <w:rPr>
          <w:rFonts w:ascii="PT Astra Serif" w:hAnsi="PT Astra Serif"/>
          <w:sz w:val="24"/>
          <w:szCs w:val="24"/>
        </w:rPr>
        <w:t>с даты подписания</w:t>
      </w:r>
      <w:proofErr w:type="gramEnd"/>
      <w:r>
        <w:rPr>
          <w:rFonts w:ascii="PT Astra Serif" w:hAnsi="PT Astra Serif"/>
          <w:sz w:val="24"/>
          <w:szCs w:val="24"/>
        </w:rPr>
        <w:t xml:space="preserve"> протокола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претендентам, не допущенным к участию в электр</w:t>
      </w:r>
      <w:r w:rsidR="006910B9">
        <w:rPr>
          <w:rFonts w:ascii="PT Astra Serif" w:hAnsi="PT Astra Serif"/>
          <w:sz w:val="24"/>
          <w:szCs w:val="24"/>
        </w:rPr>
        <w:t>онном аукционе, в соответствии с регламентом электронной площадки.</w:t>
      </w:r>
    </w:p>
    <w:p w:rsidR="00525281" w:rsidRDefault="00C31349">
      <w:pPr>
        <w:widowControl w:val="0"/>
        <w:spacing w:after="0" w:line="240" w:lineRule="auto"/>
        <w:ind w:left="-567" w:firstLine="1275"/>
        <w:jc w:val="both"/>
        <w:rPr>
          <w:rFonts w:ascii="PT Astra Serif" w:hAnsi="PT Astra Serif"/>
          <w:sz w:val="24"/>
          <w:szCs w:val="24"/>
          <w:lang w:bidi="ru-RU"/>
        </w:rPr>
      </w:pPr>
      <w:r>
        <w:rPr>
          <w:rFonts w:ascii="PT Astra Serif" w:hAnsi="PT Astra Serif"/>
          <w:sz w:val="24"/>
          <w:szCs w:val="24"/>
          <w:lang w:bidi="ru-RU"/>
        </w:rPr>
        <w:t>21. Порядок возврата задатка:</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 аукциона, сделавшего предпоследнее предложение о цене аукциона, или единственного участника аукциона.</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xml:space="preserve">22. Организатор аукциона посредством штатного интерфейса торговой секции формирует </w:t>
      </w:r>
      <w:r>
        <w:rPr>
          <w:rFonts w:ascii="PT Astra Serif" w:hAnsi="PT Astra Serif"/>
          <w:b/>
          <w:sz w:val="24"/>
          <w:szCs w:val="24"/>
          <w:lang w:bidi="ru-RU"/>
        </w:rPr>
        <w:t>поручение Оператору</w:t>
      </w:r>
      <w:r>
        <w:rPr>
          <w:rFonts w:ascii="PT Astra Serif" w:hAnsi="PT Astra Serif"/>
          <w:sz w:val="24"/>
          <w:szCs w:val="24"/>
          <w:lang w:bidi="ru-RU"/>
        </w:rPr>
        <w:t>:</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о перечислении задатка победителя аукциона, или единственного участника аукциона после заключения Договора на указанные в поручении банковские реквизиты;</w:t>
      </w:r>
    </w:p>
    <w:p w:rsidR="00525281" w:rsidRDefault="00C31349">
      <w:pPr>
        <w:widowControl w:val="0"/>
        <w:spacing w:after="0" w:line="240" w:lineRule="auto"/>
        <w:ind w:firstLine="709"/>
        <w:jc w:val="both"/>
        <w:rPr>
          <w:rFonts w:ascii="PT Astra Serif" w:hAnsi="PT Astra Serif"/>
          <w:sz w:val="24"/>
          <w:szCs w:val="24"/>
          <w:lang w:bidi="ru-RU"/>
        </w:rPr>
      </w:pPr>
      <w:r>
        <w:rPr>
          <w:rFonts w:ascii="PT Astra Serif" w:hAnsi="PT Astra Serif"/>
          <w:sz w:val="24"/>
          <w:szCs w:val="24"/>
          <w:lang w:bidi="ru-RU"/>
        </w:rPr>
        <w:t>- о разблокировании задатка участника аукциона, сделавшего предпоследнее предложение о цене права заключения Договора, после заключения Договора с победителем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lang w:bidi="ru-RU"/>
        </w:rPr>
        <w:t>- о перечислении задатка участника аукциона, сделавшего предпоследнее предложение о цене права заключения Договора, в случае уклонения от заключения Договора победителя аукциона на указанные в поручении банковские реквизиты.</w:t>
      </w:r>
      <w:r>
        <w:rPr>
          <w:rFonts w:ascii="PT Astra Serif" w:hAnsi="PT Astra Serif"/>
          <w:sz w:val="24"/>
          <w:szCs w:val="24"/>
        </w:rPr>
        <w:t xml:space="preserve"> </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23. Сумма внесенного задатка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участнику аукциона, признанному единственным участником аукциона, и участнику, подавшему единственную заявку на участие в аукционе, засчитывается в счет платежей по Договору.</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lastRenderedPageBreak/>
        <w:t>24. Задаток не подлежит возврату:</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победителю аукциона при уклонении или отказе от заключения Договора;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участнику аукциона, сделавшему предпоследнее предложение о наибольшей цене права заключения Договора, при уклонении или отказе от заключения Договора;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лицу, признанному единственным участником аукциона, при уклонении или отказе от заключения Договора;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участнику, подавшему единственную Заявку, при уклонении или отказе от заключения Договора.</w:t>
      </w:r>
    </w:p>
    <w:p w:rsidR="00525281" w:rsidRDefault="00525281">
      <w:pPr>
        <w:pStyle w:val="30"/>
        <w:ind w:left="360" w:firstLine="348"/>
        <w:jc w:val="center"/>
        <w:outlineLvl w:val="0"/>
        <w:rPr>
          <w:rFonts w:ascii="PT Astra Serif" w:hAnsi="PT Astra Serif"/>
          <w:b/>
          <w:sz w:val="24"/>
        </w:rPr>
      </w:pPr>
    </w:p>
    <w:p w:rsidR="00525281" w:rsidRDefault="00C31349">
      <w:pPr>
        <w:pStyle w:val="30"/>
        <w:ind w:left="360" w:firstLine="348"/>
        <w:jc w:val="center"/>
        <w:outlineLvl w:val="0"/>
        <w:rPr>
          <w:rFonts w:ascii="PT Astra Serif" w:hAnsi="PT Astra Serif"/>
          <w:b/>
          <w:sz w:val="24"/>
        </w:rPr>
      </w:pPr>
      <w:r>
        <w:rPr>
          <w:rFonts w:ascii="PT Astra Serif" w:hAnsi="PT Astra Serif"/>
          <w:b/>
          <w:sz w:val="24"/>
        </w:rPr>
        <w:t>Тре</w:t>
      </w:r>
      <w:r w:rsidR="00147C34">
        <w:rPr>
          <w:rFonts w:ascii="PT Astra Serif" w:hAnsi="PT Astra Serif"/>
          <w:b/>
          <w:sz w:val="24"/>
        </w:rPr>
        <w:t>бования к содержанию и составу З</w:t>
      </w:r>
      <w:r>
        <w:rPr>
          <w:rFonts w:ascii="PT Astra Serif" w:hAnsi="PT Astra Serif"/>
          <w:b/>
          <w:sz w:val="24"/>
        </w:rPr>
        <w:t xml:space="preserve">аявки на участие в аукционе, </w:t>
      </w:r>
    </w:p>
    <w:p w:rsidR="00525281" w:rsidRDefault="00C31349">
      <w:pPr>
        <w:pStyle w:val="30"/>
        <w:ind w:left="360" w:firstLine="348"/>
        <w:jc w:val="center"/>
        <w:outlineLvl w:val="0"/>
        <w:rPr>
          <w:rFonts w:ascii="PT Astra Serif" w:hAnsi="PT Astra Serif"/>
          <w:b/>
          <w:sz w:val="24"/>
        </w:rPr>
      </w:pPr>
      <w:r>
        <w:rPr>
          <w:rFonts w:ascii="PT Astra Serif" w:hAnsi="PT Astra Serif"/>
          <w:b/>
          <w:sz w:val="24"/>
        </w:rPr>
        <w:t>инструкция по ее заполнению</w:t>
      </w:r>
    </w:p>
    <w:p w:rsidR="00525281" w:rsidRDefault="00525281">
      <w:pPr>
        <w:pStyle w:val="30"/>
        <w:ind w:left="720" w:firstLine="0"/>
        <w:outlineLvl w:val="0"/>
        <w:rPr>
          <w:rFonts w:ascii="PT Astra Serif" w:hAnsi="PT Astra Serif"/>
          <w:b/>
          <w:sz w:val="24"/>
        </w:rPr>
      </w:pP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 xml:space="preserve">25. </w:t>
      </w:r>
      <w:bookmarkStart w:id="0" w:name="_GoBack"/>
      <w:r>
        <w:rPr>
          <w:rFonts w:ascii="PT Astra Serif" w:hAnsi="PT Astra Serif"/>
          <w:sz w:val="24"/>
          <w:szCs w:val="24"/>
          <w:lang w:eastAsia="ru-RU"/>
        </w:rPr>
        <w:t>Подача Заявки осуществляется претендентом, зарегистрированным в торговой секции, из личного кабинета посредством штатного интерфейса торговой секции отдельно по каждому лоту в сроки, установленные в извещении о проведен</w:t>
      </w:r>
      <w:proofErr w:type="gramStart"/>
      <w:r>
        <w:rPr>
          <w:rFonts w:ascii="PT Astra Serif" w:hAnsi="PT Astra Serif"/>
          <w:sz w:val="24"/>
          <w:szCs w:val="24"/>
          <w:lang w:eastAsia="ru-RU"/>
        </w:rPr>
        <w:t>ии ау</w:t>
      </w:r>
      <w:proofErr w:type="gramEnd"/>
      <w:r>
        <w:rPr>
          <w:rFonts w:ascii="PT Astra Serif" w:hAnsi="PT Astra Serif"/>
          <w:sz w:val="24"/>
          <w:szCs w:val="24"/>
          <w:lang w:eastAsia="ru-RU"/>
        </w:rPr>
        <w:t>кциона</w:t>
      </w:r>
      <w:bookmarkEnd w:id="0"/>
      <w:r>
        <w:rPr>
          <w:rFonts w:ascii="PT Astra Serif" w:hAnsi="PT Astra Serif"/>
          <w:sz w:val="24"/>
          <w:szCs w:val="24"/>
          <w:lang w:eastAsia="ru-RU"/>
        </w:rPr>
        <w:t>.</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26. Претендент вправе подать только одну Заявку в отношении каждого предмета аукциона (лота).</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27. Претендент вправе подать Заявку в любое время в сроки, указанные в извещении о проведен</w:t>
      </w:r>
      <w:proofErr w:type="gramStart"/>
      <w:r>
        <w:rPr>
          <w:rFonts w:ascii="PT Astra Serif" w:hAnsi="PT Astra Serif"/>
          <w:sz w:val="24"/>
          <w:szCs w:val="24"/>
          <w:lang w:eastAsia="ru-RU"/>
        </w:rPr>
        <w:t>ии ау</w:t>
      </w:r>
      <w:proofErr w:type="gramEnd"/>
      <w:r>
        <w:rPr>
          <w:rFonts w:ascii="PT Astra Serif" w:hAnsi="PT Astra Serif"/>
          <w:sz w:val="24"/>
          <w:szCs w:val="24"/>
          <w:lang w:eastAsia="ru-RU"/>
        </w:rPr>
        <w:t xml:space="preserve">кциона и установленные аукционной документацией. </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28. Участие в аукционе возможно при наличии на лицевом счете претендента аукциона денежных сре</w:t>
      </w:r>
      <w:proofErr w:type="gramStart"/>
      <w:r>
        <w:rPr>
          <w:rFonts w:ascii="PT Astra Serif" w:hAnsi="PT Astra Serif"/>
          <w:sz w:val="24"/>
          <w:szCs w:val="24"/>
          <w:lang w:eastAsia="ru-RU"/>
        </w:rPr>
        <w:t>дств в р</w:t>
      </w:r>
      <w:proofErr w:type="gramEnd"/>
      <w:r>
        <w:rPr>
          <w:rFonts w:ascii="PT Astra Serif" w:hAnsi="PT Astra Serif"/>
          <w:sz w:val="24"/>
          <w:szCs w:val="24"/>
          <w:lang w:eastAsia="ru-RU"/>
        </w:rPr>
        <w:t>азмере не менее чем размер задатка для участия в аукционе, предусмотренный извещением о проведении аукциона и настоящей аукционной документацией.</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29. Претендент  заполняет  электронную  форму  Заявки, прикладывает предусмотренные аукционной документацией  файлы документов (по форме приложения 3 и 4 к аукционной документации).</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 xml:space="preserve"> Документы и  сведения из регистрационных данных претендента на электронной площадке, актуальные на дату и время окончания  приема  Заявок,  направляются  Оператором  вместе  с  заявкой Организатору аукциона после окончания приема Заявок.</w:t>
      </w:r>
    </w:p>
    <w:p w:rsidR="00147C34" w:rsidRPr="005B2D6E" w:rsidRDefault="00147C34" w:rsidP="00147C34">
      <w:pPr>
        <w:spacing w:after="0" w:line="240" w:lineRule="auto"/>
        <w:ind w:firstLine="708"/>
        <w:jc w:val="both"/>
        <w:textAlignment w:val="baseline"/>
        <w:rPr>
          <w:rFonts w:ascii="Arial" w:hAnsi="Arial" w:cs="Arial"/>
          <w:sz w:val="19"/>
          <w:szCs w:val="19"/>
        </w:rPr>
      </w:pPr>
      <w:r>
        <w:rPr>
          <w:rFonts w:ascii="PT Astra Serif" w:eastAsia="Courier New" w:hAnsi="PT Astra Serif"/>
          <w:sz w:val="24"/>
          <w:szCs w:val="24"/>
          <w:lang w:eastAsia="ru-RU" w:bidi="ru-RU"/>
        </w:rPr>
        <w:t xml:space="preserve">30. </w:t>
      </w:r>
      <w:proofErr w:type="gramStart"/>
      <w:r w:rsidRPr="005B2D6E">
        <w:rPr>
          <w:rFonts w:ascii="PT Astra Serif" w:eastAsia="Courier New" w:hAnsi="PT Astra Serif"/>
          <w:b/>
          <w:sz w:val="24"/>
          <w:szCs w:val="24"/>
          <w:lang w:eastAsia="ru-RU" w:bidi="ru-RU"/>
        </w:rPr>
        <w:t xml:space="preserve">В поле «Требуемые документы» претенденты прикладывают «Заявку </w:t>
      </w:r>
      <w:r w:rsidRPr="005B2D6E">
        <w:rPr>
          <w:rFonts w:ascii="PT Astra Serif" w:eastAsia="Times New Roman" w:hAnsi="PT Astra Serif"/>
          <w:b/>
          <w:sz w:val="24"/>
          <w:szCs w:val="24"/>
          <w:lang w:eastAsia="ru-RU"/>
        </w:rPr>
        <w:t>на участие в электронном аукционе на право заключения договора на размещение нестационарного объекта</w:t>
      </w:r>
      <w:r w:rsidR="005B2D6E" w:rsidRPr="005B2D6E">
        <w:rPr>
          <w:rFonts w:ascii="PT Astra Serif" w:eastAsia="Times New Roman" w:hAnsi="PT Astra Serif"/>
          <w:b/>
          <w:sz w:val="24"/>
          <w:szCs w:val="24"/>
          <w:lang w:eastAsia="ru-RU"/>
        </w:rPr>
        <w:t xml:space="preserve"> уличной торговли</w:t>
      </w:r>
      <w:r w:rsidRPr="005B2D6E">
        <w:rPr>
          <w:rFonts w:ascii="PT Astra Serif" w:eastAsia="Times New Roman" w:hAnsi="PT Astra Serif"/>
          <w:b/>
          <w:sz w:val="24"/>
          <w:szCs w:val="24"/>
          <w:lang w:eastAsia="ru-RU"/>
        </w:rPr>
        <w:t xml:space="preserve">» </w:t>
      </w:r>
      <w:r w:rsidRPr="005B2D6E">
        <w:rPr>
          <w:rFonts w:ascii="PT Astra Serif" w:hAnsi="PT Astra Serif"/>
          <w:b/>
          <w:sz w:val="24"/>
          <w:szCs w:val="24"/>
          <w:lang w:eastAsia="ru-RU"/>
        </w:rPr>
        <w:t>(по форме приложения 3 к аукционной документации) и</w:t>
      </w:r>
      <w:r w:rsidRPr="005B2D6E">
        <w:rPr>
          <w:rFonts w:ascii="PT Astra Serif" w:eastAsia="Courier New" w:hAnsi="PT Astra Serif"/>
          <w:b/>
          <w:sz w:val="24"/>
          <w:szCs w:val="24"/>
          <w:lang w:eastAsia="ru-RU" w:bidi="ru-RU"/>
        </w:rPr>
        <w:t xml:space="preserve"> «Заявление </w:t>
      </w:r>
      <w:r w:rsidRPr="005B2D6E">
        <w:rPr>
          <w:rFonts w:ascii="PT Astra Serif" w:eastAsia="Times New Roman" w:hAnsi="PT Astra Serif"/>
          <w:b/>
          <w:sz w:val="24"/>
          <w:szCs w:val="24"/>
          <w:lang w:eastAsia="ru-RU"/>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w:t>
      </w:r>
      <w:proofErr w:type="gramEnd"/>
      <w:r w:rsidRPr="005B2D6E">
        <w:rPr>
          <w:rFonts w:ascii="PT Astra Serif" w:eastAsia="Times New Roman" w:hAnsi="PT Astra Serif"/>
          <w:b/>
          <w:sz w:val="24"/>
          <w:szCs w:val="24"/>
          <w:lang w:eastAsia="ru-RU"/>
        </w:rPr>
        <w:t xml:space="preserve">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B81ED1">
        <w:rPr>
          <w:rFonts w:ascii="PT Astra Serif" w:eastAsia="Times New Roman" w:hAnsi="PT Astra Serif"/>
          <w:b/>
          <w:sz w:val="24"/>
          <w:szCs w:val="24"/>
          <w:lang w:eastAsia="ru-RU"/>
        </w:rPr>
        <w:t>округа</w:t>
      </w:r>
      <w:r w:rsidRPr="005B2D6E">
        <w:rPr>
          <w:rFonts w:ascii="PT Astra Serif" w:eastAsia="Times New Roman" w:hAnsi="PT Astra Serif"/>
          <w:b/>
          <w:sz w:val="24"/>
          <w:szCs w:val="24"/>
          <w:lang w:eastAsia="ru-RU"/>
        </w:rPr>
        <w:t xml:space="preserve"> за предыдущий календарный год»</w:t>
      </w:r>
      <w:r w:rsidRPr="005B2D6E">
        <w:rPr>
          <w:rFonts w:ascii="PT Astra Serif" w:hAnsi="PT Astra Serif"/>
          <w:b/>
          <w:bCs/>
          <w:sz w:val="24"/>
          <w:szCs w:val="24"/>
        </w:rPr>
        <w:t xml:space="preserve"> </w:t>
      </w:r>
      <w:r w:rsidRPr="005B2D6E">
        <w:rPr>
          <w:rFonts w:ascii="PT Astra Serif" w:eastAsia="Courier New" w:hAnsi="PT Astra Serif"/>
          <w:b/>
          <w:sz w:val="24"/>
          <w:szCs w:val="24"/>
          <w:lang w:eastAsia="ru-RU" w:bidi="ru-RU"/>
        </w:rPr>
        <w:t>(</w:t>
      </w:r>
      <w:r w:rsidRPr="005B2D6E">
        <w:rPr>
          <w:rFonts w:ascii="PT Astra Serif" w:hAnsi="PT Astra Serif" w:cs="Arial"/>
          <w:b/>
          <w:sz w:val="24"/>
          <w:szCs w:val="24"/>
        </w:rPr>
        <w:t>по форме приложения 4 к аукционной документации</w:t>
      </w:r>
      <w:r w:rsidRPr="005B2D6E">
        <w:rPr>
          <w:rFonts w:ascii="PT Astra Serif" w:eastAsia="Courier New" w:hAnsi="PT Astra Serif"/>
          <w:b/>
          <w:sz w:val="24"/>
          <w:szCs w:val="24"/>
          <w:lang w:eastAsia="ru-RU" w:bidi="ru-RU"/>
        </w:rPr>
        <w:t>).</w:t>
      </w:r>
      <w:r w:rsidRPr="005B2D6E">
        <w:rPr>
          <w:rFonts w:ascii="Arial" w:hAnsi="Arial" w:cs="Arial"/>
          <w:b/>
          <w:sz w:val="19"/>
          <w:szCs w:val="19"/>
        </w:rPr>
        <w:t xml:space="preserve"> </w:t>
      </w:r>
    </w:p>
    <w:p w:rsidR="00147C34" w:rsidRPr="005B2D6E" w:rsidRDefault="00147C34" w:rsidP="00147C34">
      <w:pPr>
        <w:spacing w:after="0" w:line="240" w:lineRule="auto"/>
        <w:ind w:firstLine="708"/>
        <w:jc w:val="both"/>
        <w:textAlignment w:val="baseline"/>
        <w:rPr>
          <w:rFonts w:ascii="PT Astra Serif" w:hAnsi="PT Astra Serif" w:cs="Arial"/>
          <w:sz w:val="24"/>
          <w:szCs w:val="24"/>
        </w:rPr>
      </w:pPr>
      <w:r w:rsidRPr="005B2D6E">
        <w:rPr>
          <w:rFonts w:ascii="PT Astra Serif" w:hAnsi="PT Astra Serif" w:cs="Arial"/>
          <w:sz w:val="24"/>
          <w:szCs w:val="24"/>
        </w:rPr>
        <w:t>Претендент собственноручно заполняет «Заявку</w:t>
      </w:r>
      <w:r w:rsidRPr="005B2D6E">
        <w:rPr>
          <w:rFonts w:ascii="PT Astra Serif" w:eastAsia="Courier New" w:hAnsi="PT Astra Serif"/>
          <w:sz w:val="24"/>
          <w:szCs w:val="24"/>
          <w:lang w:eastAsia="ru-RU" w:bidi="ru-RU"/>
        </w:rPr>
        <w:t xml:space="preserve"> </w:t>
      </w:r>
      <w:r w:rsidRPr="005B2D6E">
        <w:rPr>
          <w:rFonts w:ascii="PT Astra Serif" w:eastAsia="Times New Roman" w:hAnsi="PT Astra Serif"/>
          <w:sz w:val="24"/>
          <w:szCs w:val="24"/>
          <w:lang w:eastAsia="ru-RU"/>
        </w:rPr>
        <w:t xml:space="preserve">на участие в электронном аукционе на право заключения договора на размещение нестационарного объекта» </w:t>
      </w:r>
      <w:r w:rsidRPr="005B2D6E">
        <w:rPr>
          <w:rFonts w:ascii="PT Astra Serif" w:hAnsi="PT Astra Serif"/>
          <w:sz w:val="24"/>
          <w:szCs w:val="24"/>
          <w:lang w:eastAsia="ru-RU"/>
        </w:rPr>
        <w:t>(по форме приложения 3 к аукционной документации)</w:t>
      </w:r>
      <w:r w:rsidRPr="005B2D6E">
        <w:rPr>
          <w:rFonts w:ascii="PT Astra Serif" w:eastAsia="Courier New" w:hAnsi="PT Astra Serif"/>
          <w:sz w:val="24"/>
          <w:szCs w:val="24"/>
          <w:lang w:eastAsia="ru-RU" w:bidi="ru-RU"/>
        </w:rPr>
        <w:t xml:space="preserve">, </w:t>
      </w:r>
      <w:r w:rsidRPr="005B2D6E">
        <w:rPr>
          <w:rFonts w:ascii="PT Astra Serif" w:hAnsi="PT Astra Serif" w:cs="Arial"/>
          <w:sz w:val="24"/>
          <w:szCs w:val="24"/>
        </w:rPr>
        <w:t>заявление (по форме приложения 4 к аукционной документации) и сканы документов прикладывает к требуемой документации.</w:t>
      </w:r>
    </w:p>
    <w:p w:rsidR="00147C34" w:rsidRDefault="00147C34" w:rsidP="00147C34">
      <w:pPr>
        <w:pStyle w:val="af0"/>
        <w:spacing w:after="0" w:line="240" w:lineRule="auto"/>
        <w:ind w:left="0" w:firstLine="709"/>
        <w:jc w:val="both"/>
        <w:rPr>
          <w:rFonts w:ascii="PT Astra Serif" w:hAnsi="PT Astra Serif"/>
          <w:sz w:val="24"/>
          <w:szCs w:val="24"/>
          <w:lang w:eastAsia="ru-RU"/>
        </w:rPr>
      </w:pPr>
      <w:r>
        <w:rPr>
          <w:rFonts w:ascii="PT Astra Serif" w:hAnsi="PT Astra Serif"/>
          <w:sz w:val="24"/>
          <w:szCs w:val="24"/>
          <w:lang w:eastAsia="ru-RU"/>
        </w:rPr>
        <w:t>31. Заявка направляется претендентом оператору электронной площадки в форме электронного документа, подписанного электронной цифровой подписью.</w:t>
      </w:r>
    </w:p>
    <w:p w:rsidR="00147C34" w:rsidRDefault="00147C34" w:rsidP="00147C34">
      <w:pPr>
        <w:tabs>
          <w:tab w:val="center" w:pos="5076"/>
        </w:tabs>
        <w:spacing w:after="0"/>
        <w:ind w:firstLine="709"/>
        <w:outlineLvl w:val="0"/>
        <w:rPr>
          <w:rFonts w:ascii="PT Astra Serif" w:hAnsi="PT Astra Serif"/>
          <w:bCs/>
          <w:sz w:val="24"/>
          <w:szCs w:val="24"/>
        </w:rPr>
      </w:pPr>
      <w:r>
        <w:rPr>
          <w:rFonts w:ascii="PT Astra Serif" w:hAnsi="PT Astra Serif"/>
          <w:bCs/>
          <w:sz w:val="24"/>
          <w:szCs w:val="24"/>
        </w:rPr>
        <w:t>32. Заявка не может быть принята Оператором в случае:</w:t>
      </w:r>
    </w:p>
    <w:p w:rsidR="00147C34" w:rsidRDefault="00147C34" w:rsidP="00147C34">
      <w:pPr>
        <w:tabs>
          <w:tab w:val="center" w:pos="5076"/>
        </w:tabs>
        <w:spacing w:after="0"/>
        <w:ind w:firstLine="709"/>
        <w:jc w:val="both"/>
        <w:outlineLvl w:val="0"/>
        <w:rPr>
          <w:rFonts w:ascii="PT Astra Serif" w:hAnsi="PT Astra Serif"/>
          <w:bCs/>
          <w:sz w:val="24"/>
          <w:szCs w:val="24"/>
        </w:rPr>
      </w:pPr>
      <w:r>
        <w:rPr>
          <w:rFonts w:ascii="PT Astra Serif" w:hAnsi="PT Astra Serif"/>
          <w:bCs/>
          <w:sz w:val="24"/>
          <w:szCs w:val="24"/>
        </w:rPr>
        <w:t>- отсутствия на лицевом счете претендента достаточной суммы денежных сре</w:t>
      </w:r>
      <w:proofErr w:type="gramStart"/>
      <w:r>
        <w:rPr>
          <w:rFonts w:ascii="PT Astra Serif" w:hAnsi="PT Astra Serif"/>
          <w:bCs/>
          <w:sz w:val="24"/>
          <w:szCs w:val="24"/>
        </w:rPr>
        <w:t>дств в р</w:t>
      </w:r>
      <w:proofErr w:type="gramEnd"/>
      <w:r>
        <w:rPr>
          <w:rFonts w:ascii="PT Astra Serif" w:hAnsi="PT Astra Serif"/>
          <w:bCs/>
          <w:sz w:val="24"/>
          <w:szCs w:val="24"/>
        </w:rPr>
        <w:t>азмере задатка;</w:t>
      </w:r>
    </w:p>
    <w:p w:rsidR="00147C34" w:rsidRDefault="00147C34" w:rsidP="00147C34">
      <w:pPr>
        <w:tabs>
          <w:tab w:val="center" w:pos="5076"/>
        </w:tabs>
        <w:spacing w:after="0"/>
        <w:ind w:firstLine="709"/>
        <w:jc w:val="both"/>
        <w:outlineLvl w:val="0"/>
        <w:rPr>
          <w:rFonts w:ascii="PT Astra Serif" w:hAnsi="PT Astra Serif"/>
          <w:bCs/>
          <w:sz w:val="24"/>
          <w:szCs w:val="24"/>
        </w:rPr>
      </w:pPr>
      <w:r>
        <w:rPr>
          <w:rFonts w:ascii="PT Astra Serif" w:hAnsi="PT Astra Serif"/>
          <w:bCs/>
          <w:sz w:val="24"/>
          <w:szCs w:val="24"/>
        </w:rPr>
        <w:t>- подачи претендентом второй Заявки на участие в отношении одного и того же лота при условии, что поданная ранее Заявка этим претендентом не отозвана;</w:t>
      </w:r>
    </w:p>
    <w:p w:rsidR="00147C34" w:rsidRDefault="00147C34" w:rsidP="00147C34">
      <w:pPr>
        <w:tabs>
          <w:tab w:val="center" w:pos="5076"/>
        </w:tabs>
        <w:spacing w:after="0"/>
        <w:ind w:firstLine="709"/>
        <w:jc w:val="both"/>
        <w:outlineLvl w:val="0"/>
        <w:rPr>
          <w:rFonts w:ascii="PT Astra Serif" w:hAnsi="PT Astra Serif"/>
          <w:bCs/>
          <w:sz w:val="24"/>
          <w:szCs w:val="24"/>
        </w:rPr>
      </w:pPr>
      <w:r>
        <w:rPr>
          <w:rFonts w:ascii="PT Astra Serif" w:hAnsi="PT Astra Serif"/>
          <w:bCs/>
          <w:sz w:val="24"/>
          <w:szCs w:val="24"/>
        </w:rPr>
        <w:t>-  подачи Заявки по истечении срока подачи Заявок, установленного аукционной документацией;</w:t>
      </w:r>
    </w:p>
    <w:p w:rsidR="00147C34" w:rsidRDefault="00147C34" w:rsidP="00147C34">
      <w:pPr>
        <w:tabs>
          <w:tab w:val="center" w:pos="5076"/>
        </w:tabs>
        <w:spacing w:after="0"/>
        <w:ind w:firstLine="709"/>
        <w:jc w:val="both"/>
        <w:outlineLvl w:val="0"/>
        <w:rPr>
          <w:rFonts w:ascii="PT Astra Serif" w:hAnsi="PT Astra Serif"/>
          <w:bCs/>
          <w:sz w:val="24"/>
          <w:szCs w:val="24"/>
        </w:rPr>
      </w:pPr>
      <w:r>
        <w:rPr>
          <w:rFonts w:ascii="PT Astra Serif" w:hAnsi="PT Astra Serif"/>
          <w:bCs/>
          <w:sz w:val="24"/>
          <w:szCs w:val="24"/>
        </w:rPr>
        <w:lastRenderedPageBreak/>
        <w:t xml:space="preserve">- некорректного заполнения формы Заявки, в том числе </w:t>
      </w:r>
      <w:proofErr w:type="spellStart"/>
      <w:r>
        <w:rPr>
          <w:rFonts w:ascii="PT Astra Serif" w:hAnsi="PT Astra Serif"/>
          <w:bCs/>
          <w:sz w:val="24"/>
          <w:szCs w:val="24"/>
        </w:rPr>
        <w:t>незаполнения</w:t>
      </w:r>
      <w:proofErr w:type="spellEnd"/>
      <w:r>
        <w:rPr>
          <w:rFonts w:ascii="PT Astra Serif" w:hAnsi="PT Astra Serif"/>
          <w:bCs/>
          <w:sz w:val="24"/>
          <w:szCs w:val="24"/>
        </w:rPr>
        <w:t xml:space="preserve"> полей, являющихся обязательными для заполнения.</w:t>
      </w:r>
    </w:p>
    <w:p w:rsidR="00147C34" w:rsidRDefault="00147C34" w:rsidP="00147C34">
      <w:pPr>
        <w:tabs>
          <w:tab w:val="center" w:pos="284"/>
        </w:tabs>
        <w:spacing w:after="0"/>
        <w:ind w:firstLine="709"/>
        <w:jc w:val="both"/>
        <w:outlineLvl w:val="0"/>
        <w:rPr>
          <w:rFonts w:ascii="PT Astra Serif" w:hAnsi="PT Astra Serif"/>
          <w:bCs/>
          <w:sz w:val="24"/>
          <w:szCs w:val="24"/>
        </w:rPr>
      </w:pPr>
      <w:r>
        <w:rPr>
          <w:rFonts w:ascii="PT Astra Serif" w:hAnsi="PT Astra Serif"/>
          <w:bCs/>
          <w:sz w:val="24"/>
          <w:szCs w:val="24"/>
        </w:rPr>
        <w:t>33. 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147C34" w:rsidRDefault="00147C34" w:rsidP="00147C34">
      <w:pPr>
        <w:pStyle w:val="af0"/>
        <w:widowControl w:val="0"/>
        <w:spacing w:after="0" w:line="240" w:lineRule="auto"/>
        <w:ind w:left="0" w:firstLine="709"/>
        <w:jc w:val="center"/>
        <w:rPr>
          <w:rFonts w:ascii="PT Astra Serif" w:hAnsi="PT Astra Serif"/>
          <w:b/>
          <w:bCs/>
          <w:sz w:val="24"/>
          <w:szCs w:val="24"/>
          <w:lang w:eastAsia="ru-RU" w:bidi="ru-RU"/>
        </w:rPr>
      </w:pPr>
    </w:p>
    <w:p w:rsidR="00147C34" w:rsidRDefault="00147C34" w:rsidP="00147C34">
      <w:pPr>
        <w:pStyle w:val="af0"/>
        <w:widowControl w:val="0"/>
        <w:spacing w:after="0" w:line="240" w:lineRule="auto"/>
        <w:ind w:left="0" w:firstLine="709"/>
        <w:jc w:val="center"/>
        <w:rPr>
          <w:rFonts w:ascii="PT Astra Serif" w:hAnsi="PT Astra Serif"/>
          <w:b/>
          <w:bCs/>
          <w:sz w:val="24"/>
          <w:szCs w:val="24"/>
          <w:lang w:eastAsia="ru-RU" w:bidi="ru-RU"/>
        </w:rPr>
      </w:pPr>
      <w:r>
        <w:rPr>
          <w:rFonts w:ascii="PT Astra Serif" w:hAnsi="PT Astra Serif"/>
          <w:b/>
          <w:bCs/>
          <w:sz w:val="24"/>
          <w:szCs w:val="24"/>
          <w:lang w:eastAsia="ru-RU" w:bidi="ru-RU"/>
        </w:rPr>
        <w:t>Порядок и срок изменения, отзыва Заявки на участие в аукционе</w:t>
      </w:r>
    </w:p>
    <w:p w:rsidR="00147C34" w:rsidRDefault="00147C34" w:rsidP="00147C34">
      <w:pPr>
        <w:pStyle w:val="af0"/>
        <w:widowControl w:val="0"/>
        <w:spacing w:after="0" w:line="240" w:lineRule="auto"/>
        <w:ind w:left="0" w:firstLine="709"/>
        <w:rPr>
          <w:rFonts w:ascii="PT Astra Serif" w:hAnsi="PT Astra Serif"/>
          <w:b/>
          <w:bCs/>
          <w:sz w:val="24"/>
          <w:szCs w:val="24"/>
          <w:lang w:eastAsia="ru-RU" w:bidi="ru-RU"/>
        </w:rPr>
      </w:pPr>
    </w:p>
    <w:p w:rsidR="00147C34" w:rsidRPr="00054310" w:rsidRDefault="00147C34" w:rsidP="00147C34">
      <w:pPr>
        <w:pStyle w:val="af0"/>
        <w:widowControl w:val="0"/>
        <w:spacing w:after="0" w:line="240" w:lineRule="auto"/>
        <w:ind w:left="0" w:firstLine="708"/>
        <w:jc w:val="both"/>
        <w:rPr>
          <w:rFonts w:ascii="PT Astra Serif" w:hAnsi="PT Astra Serif"/>
          <w:bCs/>
          <w:sz w:val="24"/>
          <w:szCs w:val="24"/>
          <w:lang w:eastAsia="ru-RU" w:bidi="ru-RU"/>
        </w:rPr>
      </w:pPr>
      <w:r>
        <w:rPr>
          <w:rFonts w:ascii="PT Astra Serif" w:hAnsi="PT Astra Serif"/>
          <w:bCs/>
          <w:sz w:val="24"/>
          <w:szCs w:val="24"/>
          <w:lang w:eastAsia="ru-RU" w:bidi="ru-RU"/>
        </w:rPr>
        <w:t xml:space="preserve">34. До окончания срока подачи Заявок претендент, подавший Заявку, вправе изменить или отозвать ее. Отзыв и изменение Заявки осуществляется претендентом  из личного кабинета посредством штатного интерфейса торговой секции. Претендент вправе отозвать принятую Оператором Заявку в любое время до установленных даты и времени начала рассмотрения Заявок на участие в аукционе. </w:t>
      </w:r>
      <w:r w:rsidRPr="008F2463">
        <w:rPr>
          <w:rFonts w:ascii="PT Astra Serif" w:hAnsi="PT Astra Serif"/>
          <w:b/>
          <w:bCs/>
          <w:sz w:val="24"/>
          <w:szCs w:val="24"/>
          <w:lang w:eastAsia="ru-RU" w:bidi="ru-RU"/>
        </w:rPr>
        <w:t xml:space="preserve">Изменение Заявки осуществляется путем отзыва ранее поданной и подачи новой Заявки. </w:t>
      </w:r>
    </w:p>
    <w:p w:rsidR="00147C34" w:rsidRDefault="00147C34" w:rsidP="00147C34">
      <w:pPr>
        <w:pStyle w:val="af0"/>
        <w:widowControl w:val="0"/>
        <w:spacing w:after="0" w:line="240" w:lineRule="auto"/>
        <w:ind w:left="0" w:firstLine="709"/>
        <w:jc w:val="both"/>
        <w:rPr>
          <w:rFonts w:ascii="PT Astra Serif" w:hAnsi="PT Astra Serif"/>
          <w:bCs/>
          <w:sz w:val="24"/>
          <w:szCs w:val="24"/>
          <w:lang w:eastAsia="ru-RU" w:bidi="ru-RU"/>
        </w:rPr>
      </w:pPr>
      <w:r>
        <w:rPr>
          <w:rFonts w:ascii="PT Astra Serif" w:hAnsi="PT Astra Serif"/>
          <w:bCs/>
          <w:sz w:val="24"/>
          <w:szCs w:val="24"/>
          <w:lang w:eastAsia="ru-RU" w:bidi="ru-RU"/>
        </w:rPr>
        <w:t>35. Со дня регистрации отзыва Заявки, Оператор прекращает блокировку операций по счету для проведения операций по обеспечению участия в аукционе в отношении денежных сре</w:t>
      </w:r>
      <w:proofErr w:type="gramStart"/>
      <w:r>
        <w:rPr>
          <w:rFonts w:ascii="PT Astra Serif" w:hAnsi="PT Astra Serif"/>
          <w:bCs/>
          <w:sz w:val="24"/>
          <w:szCs w:val="24"/>
          <w:lang w:eastAsia="ru-RU" w:bidi="ru-RU"/>
        </w:rPr>
        <w:t>дств пр</w:t>
      </w:r>
      <w:proofErr w:type="gramEnd"/>
      <w:r>
        <w:rPr>
          <w:rFonts w:ascii="PT Astra Serif" w:hAnsi="PT Astra Serif"/>
          <w:bCs/>
          <w:sz w:val="24"/>
          <w:szCs w:val="24"/>
          <w:lang w:eastAsia="ru-RU" w:bidi="ru-RU"/>
        </w:rPr>
        <w:t>етендента в размере суммы задатка на участие в аукционе.</w:t>
      </w:r>
    </w:p>
    <w:p w:rsidR="00147C34" w:rsidRDefault="00147C34" w:rsidP="00147C34">
      <w:pPr>
        <w:pStyle w:val="af0"/>
        <w:widowControl w:val="0"/>
        <w:spacing w:after="0" w:line="240" w:lineRule="auto"/>
        <w:ind w:left="0" w:firstLine="709"/>
        <w:jc w:val="both"/>
        <w:rPr>
          <w:rFonts w:ascii="PT Astra Serif" w:hAnsi="PT Astra Serif"/>
          <w:bCs/>
          <w:sz w:val="24"/>
          <w:szCs w:val="24"/>
          <w:lang w:eastAsia="ru-RU" w:bidi="ru-RU"/>
        </w:rPr>
      </w:pPr>
    </w:p>
    <w:p w:rsidR="00147C34" w:rsidRDefault="00147C34" w:rsidP="00147C34">
      <w:pPr>
        <w:ind w:firstLine="709"/>
        <w:jc w:val="center"/>
        <w:rPr>
          <w:rFonts w:ascii="PT Astra Serif" w:hAnsi="PT Astra Serif"/>
          <w:b/>
          <w:bCs/>
          <w:sz w:val="24"/>
          <w:szCs w:val="24"/>
        </w:rPr>
      </w:pPr>
      <w:r>
        <w:rPr>
          <w:rFonts w:ascii="PT Astra Serif" w:hAnsi="PT Astra Serif"/>
          <w:b/>
          <w:bCs/>
          <w:sz w:val="24"/>
          <w:szCs w:val="24"/>
        </w:rPr>
        <w:t xml:space="preserve">Порядок рассмотрения Заявок </w:t>
      </w:r>
    </w:p>
    <w:p w:rsidR="00147C34" w:rsidRDefault="00147C34" w:rsidP="00147C34">
      <w:pPr>
        <w:spacing w:after="0"/>
        <w:ind w:firstLine="709"/>
        <w:jc w:val="both"/>
        <w:rPr>
          <w:rFonts w:ascii="PT Astra Serif" w:hAnsi="PT Astra Serif"/>
          <w:bCs/>
          <w:sz w:val="24"/>
          <w:szCs w:val="24"/>
        </w:rPr>
      </w:pPr>
      <w:r>
        <w:rPr>
          <w:rFonts w:ascii="PT Astra Serif" w:hAnsi="PT Astra Serif"/>
          <w:bCs/>
          <w:sz w:val="24"/>
          <w:szCs w:val="24"/>
        </w:rPr>
        <w:t>36. Прием Заявок прекращается в указанный  в извещении о п</w:t>
      </w:r>
      <w:r w:rsidR="00490E1E">
        <w:rPr>
          <w:rFonts w:ascii="PT Astra Serif" w:hAnsi="PT Astra Serif"/>
          <w:bCs/>
          <w:sz w:val="24"/>
          <w:szCs w:val="24"/>
        </w:rPr>
        <w:t>роведен</w:t>
      </w:r>
      <w:proofErr w:type="gramStart"/>
      <w:r w:rsidR="00490E1E">
        <w:rPr>
          <w:rFonts w:ascii="PT Astra Serif" w:hAnsi="PT Astra Serif"/>
          <w:bCs/>
          <w:sz w:val="24"/>
          <w:szCs w:val="24"/>
        </w:rPr>
        <w:t>ии ау</w:t>
      </w:r>
      <w:proofErr w:type="gramEnd"/>
      <w:r w:rsidR="00490E1E">
        <w:rPr>
          <w:rFonts w:ascii="PT Astra Serif" w:hAnsi="PT Astra Serif"/>
          <w:bCs/>
          <w:sz w:val="24"/>
          <w:szCs w:val="24"/>
        </w:rPr>
        <w:t>кциона день.</w:t>
      </w:r>
    </w:p>
    <w:p w:rsidR="00147C34" w:rsidRDefault="00147C34" w:rsidP="00147C34">
      <w:pPr>
        <w:spacing w:after="0"/>
        <w:ind w:firstLine="709"/>
        <w:jc w:val="both"/>
        <w:rPr>
          <w:rFonts w:ascii="PT Astra Serif" w:hAnsi="PT Astra Serif"/>
          <w:bCs/>
          <w:sz w:val="24"/>
          <w:szCs w:val="24"/>
        </w:rPr>
      </w:pPr>
      <w:r>
        <w:rPr>
          <w:rFonts w:ascii="PT Astra Serif" w:hAnsi="PT Astra Serif"/>
          <w:bCs/>
          <w:sz w:val="24"/>
          <w:szCs w:val="24"/>
        </w:rPr>
        <w:t>37.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w:t>
      </w:r>
    </w:p>
    <w:p w:rsidR="00B81ED1" w:rsidRDefault="00147C34" w:rsidP="00147C34">
      <w:pPr>
        <w:spacing w:after="0"/>
        <w:ind w:firstLine="709"/>
        <w:jc w:val="both"/>
        <w:rPr>
          <w:rFonts w:ascii="PT Astra Serif" w:eastAsia="Arial CYR" w:hAnsi="PT Astra Serif" w:cs="Arial CYR"/>
          <w:sz w:val="24"/>
          <w:szCs w:val="24"/>
        </w:rPr>
      </w:pPr>
      <w:r w:rsidRPr="008F2463">
        <w:rPr>
          <w:rFonts w:ascii="PT Astra Serif" w:hAnsi="PT Astra Serif"/>
          <w:bCs/>
          <w:sz w:val="24"/>
          <w:szCs w:val="24"/>
        </w:rPr>
        <w:t>38. В целях проведения отбора заявителей Организатор аукциона создает комиссию</w:t>
      </w:r>
      <w:r>
        <w:rPr>
          <w:rFonts w:ascii="PT Astra Serif" w:hAnsi="PT Astra Serif"/>
          <w:bCs/>
          <w:sz w:val="24"/>
          <w:szCs w:val="24"/>
        </w:rPr>
        <w:t xml:space="preserve"> </w:t>
      </w:r>
      <w:r w:rsidRPr="008F2463">
        <w:rPr>
          <w:rFonts w:ascii="PT Astra Serif" w:eastAsia="Arial CYR" w:hAnsi="PT Astra Serif" w:cs="Arial CYR"/>
          <w:sz w:val="24"/>
          <w:szCs w:val="24"/>
        </w:rPr>
        <w:t xml:space="preserve">по проведению </w:t>
      </w:r>
      <w:r>
        <w:rPr>
          <w:rFonts w:ascii="PT Astra Serif" w:eastAsia="Arial CYR" w:hAnsi="PT Astra Serif" w:cs="Arial CYR"/>
          <w:sz w:val="24"/>
          <w:szCs w:val="24"/>
        </w:rPr>
        <w:t xml:space="preserve">электронных </w:t>
      </w:r>
      <w:r w:rsidR="00490E1E">
        <w:rPr>
          <w:rFonts w:ascii="PT Astra Serif" w:eastAsia="Arial CYR" w:hAnsi="PT Astra Serif" w:cs="Arial CYR"/>
          <w:sz w:val="24"/>
          <w:szCs w:val="24"/>
        </w:rPr>
        <w:t xml:space="preserve">торгов </w:t>
      </w:r>
    </w:p>
    <w:p w:rsidR="00147C34" w:rsidRDefault="00147C34" w:rsidP="00147C34">
      <w:pPr>
        <w:spacing w:after="0"/>
        <w:ind w:firstLine="709"/>
        <w:jc w:val="both"/>
        <w:rPr>
          <w:rFonts w:ascii="PT Astra Serif" w:hAnsi="PT Astra Serif"/>
          <w:bCs/>
          <w:sz w:val="24"/>
          <w:szCs w:val="24"/>
        </w:rPr>
      </w:pPr>
      <w:r>
        <w:rPr>
          <w:rFonts w:ascii="PT Astra Serif" w:hAnsi="PT Astra Serif"/>
          <w:bCs/>
          <w:sz w:val="24"/>
          <w:szCs w:val="24"/>
        </w:rPr>
        <w:t xml:space="preserve">39. Срок рассмотрения Заявок Комиссией на участие в аукционе не может превышать трех рабочих дней </w:t>
      </w:r>
      <w:proofErr w:type="gramStart"/>
      <w:r>
        <w:rPr>
          <w:rFonts w:ascii="PT Astra Serif" w:hAnsi="PT Astra Serif"/>
          <w:bCs/>
          <w:sz w:val="24"/>
          <w:szCs w:val="24"/>
        </w:rPr>
        <w:t>с даты окончания</w:t>
      </w:r>
      <w:proofErr w:type="gramEnd"/>
      <w:r>
        <w:rPr>
          <w:rFonts w:ascii="PT Astra Serif" w:hAnsi="PT Astra Serif"/>
          <w:bCs/>
          <w:sz w:val="24"/>
          <w:szCs w:val="24"/>
        </w:rPr>
        <w:t xml:space="preserve"> срока подачи Заявок на участие в аукционе.</w:t>
      </w:r>
    </w:p>
    <w:p w:rsidR="00147C34" w:rsidRDefault="00147C34" w:rsidP="00147C34">
      <w:pPr>
        <w:spacing w:after="0"/>
        <w:ind w:firstLine="709"/>
        <w:jc w:val="both"/>
        <w:rPr>
          <w:rFonts w:ascii="PT Astra Serif" w:hAnsi="PT Astra Serif"/>
          <w:bCs/>
          <w:sz w:val="24"/>
          <w:szCs w:val="24"/>
        </w:rPr>
      </w:pPr>
      <w:r>
        <w:rPr>
          <w:rFonts w:ascii="PT Astra Serif" w:hAnsi="PT Astra Serif"/>
          <w:bCs/>
          <w:sz w:val="24"/>
          <w:szCs w:val="24"/>
        </w:rPr>
        <w:t xml:space="preserve">40. По результатам рассмотрения Заявок Комиссия принимает решение о допуске претендентов аукциона к участию в аукционе </w:t>
      </w:r>
      <w:r w:rsidR="0052540C">
        <w:rPr>
          <w:rFonts w:ascii="PT Astra Serif" w:hAnsi="PT Astra Serif"/>
          <w:bCs/>
          <w:sz w:val="24"/>
          <w:szCs w:val="24"/>
        </w:rPr>
        <w:t xml:space="preserve">или об отказе </w:t>
      </w:r>
      <w:r>
        <w:rPr>
          <w:rFonts w:ascii="PT Astra Serif" w:hAnsi="PT Astra Serif"/>
          <w:bCs/>
          <w:sz w:val="24"/>
          <w:szCs w:val="24"/>
        </w:rPr>
        <w:t>в допуске к участию в аукционе.</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41. Решение об отказе в допуске претендента к участию в аукционе принимается Комиссией в случае, если:</w:t>
      </w:r>
    </w:p>
    <w:p w:rsidR="00147C34" w:rsidRDefault="00147C34" w:rsidP="00147C34">
      <w:pPr>
        <w:spacing w:after="0"/>
        <w:ind w:firstLine="709"/>
        <w:jc w:val="both"/>
        <w:rPr>
          <w:rFonts w:ascii="PT Astra Serif" w:hAnsi="PT Astra Serif"/>
          <w:sz w:val="24"/>
          <w:szCs w:val="24"/>
        </w:rPr>
      </w:pPr>
      <w:proofErr w:type="gramStart"/>
      <w:r>
        <w:rPr>
          <w:rFonts w:ascii="PT Astra Serif" w:hAnsi="PT Astra Serif"/>
          <w:sz w:val="24"/>
          <w:szCs w:val="24"/>
        </w:rPr>
        <w:t>- Заявка и документы, прилагаемые претендентом к Заявке, не соответствуют требованиям, установленными аукционной документацией;</w:t>
      </w:r>
      <w:proofErr w:type="gramEnd"/>
    </w:p>
    <w:p w:rsidR="00147C34" w:rsidRDefault="00147C34" w:rsidP="00147C34">
      <w:pPr>
        <w:spacing w:after="0"/>
        <w:ind w:firstLine="708"/>
        <w:jc w:val="both"/>
        <w:rPr>
          <w:rFonts w:ascii="PT Astra Serif" w:hAnsi="PT Astra Serif"/>
          <w:sz w:val="24"/>
          <w:szCs w:val="24"/>
        </w:rPr>
      </w:pPr>
      <w:r>
        <w:rPr>
          <w:rFonts w:ascii="PT Astra Serif" w:hAnsi="PT Astra Serif"/>
          <w:sz w:val="24"/>
          <w:szCs w:val="24"/>
        </w:rPr>
        <w:t>- претендентом не предоставлены докуме</w:t>
      </w:r>
      <w:r w:rsidR="00490E1E">
        <w:rPr>
          <w:rFonts w:ascii="PT Astra Serif" w:hAnsi="PT Astra Serif"/>
          <w:sz w:val="24"/>
          <w:szCs w:val="24"/>
        </w:rPr>
        <w:t>нты</w:t>
      </w:r>
      <w:r w:rsidR="0052540C">
        <w:rPr>
          <w:rFonts w:ascii="PT Astra Serif" w:hAnsi="PT Astra Serif"/>
          <w:sz w:val="24"/>
          <w:szCs w:val="24"/>
        </w:rPr>
        <w:t>,</w:t>
      </w:r>
      <w:r w:rsidR="00490E1E">
        <w:rPr>
          <w:rFonts w:ascii="PT Astra Serif" w:hAnsi="PT Astra Serif"/>
          <w:sz w:val="24"/>
          <w:szCs w:val="24"/>
        </w:rPr>
        <w:t xml:space="preserve"> установленные п. 30</w:t>
      </w:r>
      <w:r>
        <w:rPr>
          <w:rFonts w:ascii="PT Astra Serif" w:hAnsi="PT Astra Serif"/>
          <w:sz w:val="24"/>
          <w:szCs w:val="24"/>
        </w:rPr>
        <w:t xml:space="preserve"> аукционной документации; </w:t>
      </w:r>
    </w:p>
    <w:p w:rsidR="00147C34" w:rsidRDefault="00147C34" w:rsidP="00147C34">
      <w:pPr>
        <w:spacing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подписания Заявки лицом, не уполномоченным претендентом на осуществление таких действий;</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 xml:space="preserve">- наличие задолженности по обязательным платежам в бюджет </w:t>
      </w:r>
      <w:r w:rsidR="00B81ED1">
        <w:rPr>
          <w:rFonts w:ascii="PT Astra Serif" w:hAnsi="PT Astra Serif"/>
          <w:sz w:val="24"/>
          <w:szCs w:val="24"/>
        </w:rPr>
        <w:t>округа</w:t>
      </w:r>
      <w:r>
        <w:rPr>
          <w:rFonts w:ascii="PT Astra Serif" w:hAnsi="PT Astra Serif"/>
          <w:sz w:val="24"/>
          <w:szCs w:val="24"/>
        </w:rPr>
        <w:t xml:space="preserve"> за предыдущий календарный год.</w:t>
      </w:r>
    </w:p>
    <w:p w:rsidR="00147C34" w:rsidRDefault="00147C34" w:rsidP="00147C34">
      <w:pPr>
        <w:tabs>
          <w:tab w:val="left" w:pos="1603"/>
        </w:tabs>
        <w:spacing w:after="0"/>
        <w:ind w:firstLine="709"/>
        <w:jc w:val="both"/>
        <w:rPr>
          <w:rFonts w:ascii="PT Astra Serif" w:hAnsi="PT Astra Serif"/>
          <w:sz w:val="24"/>
          <w:szCs w:val="24"/>
        </w:rPr>
      </w:pPr>
      <w:r>
        <w:rPr>
          <w:rFonts w:ascii="PT Astra Serif" w:hAnsi="PT Astra Serif"/>
          <w:sz w:val="24"/>
          <w:szCs w:val="24"/>
        </w:rPr>
        <w:t>Отказ в допуске претендента к участию в аукционе по иным основаниям не допускается.</w:t>
      </w:r>
    </w:p>
    <w:p w:rsidR="00147C34" w:rsidRDefault="00147C34" w:rsidP="00147C34">
      <w:pPr>
        <w:spacing w:after="0" w:line="264" w:lineRule="auto"/>
        <w:ind w:firstLine="709"/>
        <w:jc w:val="both"/>
        <w:rPr>
          <w:rFonts w:ascii="PT Astra Serif" w:hAnsi="PT Astra Serif"/>
          <w:sz w:val="24"/>
          <w:szCs w:val="24"/>
        </w:rPr>
      </w:pPr>
      <w:r>
        <w:rPr>
          <w:rFonts w:ascii="PT Astra Serif" w:hAnsi="PT Astra Serif"/>
          <w:sz w:val="24"/>
          <w:szCs w:val="24"/>
        </w:rPr>
        <w:t>42. В случае выявления недостоверности сведений, указанных в Заявке претендента, ранее допущенного к участию в аукционе, указанный претендент может быть решением Комиссии отстранен от участия в аукционе на любом этапе его проведения вплоть до даты подписания Договора.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43.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такой аукцион признается несостоявшимся.</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lastRenderedPageBreak/>
        <w:t>44. В случае если документацией об электронном аукционе предусмотрено два и более лота, такой аукцион признается несостоявшимся только в отношении того лота:</w:t>
      </w:r>
    </w:p>
    <w:p w:rsidR="00147C34" w:rsidRDefault="00147C34" w:rsidP="00147C34">
      <w:pPr>
        <w:pStyle w:val="ConsPlusNormal0"/>
        <w:spacing w:line="264" w:lineRule="auto"/>
        <w:ind w:firstLine="709"/>
        <w:jc w:val="both"/>
        <w:rPr>
          <w:rFonts w:ascii="PT Astra Serif" w:hAnsi="PT Astra Serif"/>
          <w:sz w:val="24"/>
          <w:szCs w:val="24"/>
        </w:rPr>
      </w:pPr>
      <w:proofErr w:type="gramStart"/>
      <w:r>
        <w:rPr>
          <w:rFonts w:ascii="PT Astra Serif" w:hAnsi="PT Astra Serif"/>
          <w:sz w:val="24"/>
          <w:szCs w:val="24"/>
        </w:rPr>
        <w:t>- по которому принято решение об отказе в допуске к участию в аукционе относительно всех претендентов, подавших заявки на участие в аукционе;</w:t>
      </w:r>
      <w:proofErr w:type="gramEnd"/>
    </w:p>
    <w:p w:rsidR="00147C34" w:rsidRDefault="00147C34" w:rsidP="00147C34">
      <w:pPr>
        <w:pStyle w:val="ConsPlusNormal0"/>
        <w:spacing w:line="264" w:lineRule="auto"/>
        <w:ind w:firstLine="709"/>
        <w:jc w:val="both"/>
        <w:rPr>
          <w:rFonts w:ascii="PT Astra Serif" w:hAnsi="PT Astra Serif"/>
          <w:sz w:val="24"/>
          <w:szCs w:val="24"/>
        </w:rPr>
      </w:pPr>
      <w:proofErr w:type="gramStart"/>
      <w:r>
        <w:rPr>
          <w:rFonts w:ascii="PT Astra Serif" w:hAnsi="PT Astra Serif"/>
          <w:sz w:val="24"/>
          <w:szCs w:val="24"/>
        </w:rPr>
        <w:t>- по которому принято решение о допуске к участию в аукционе и признании участником аукциона относительно только одного претендента, подавшего заявку на участие в аукционе;</w:t>
      </w:r>
      <w:proofErr w:type="gramEnd"/>
    </w:p>
    <w:p w:rsidR="00147C34" w:rsidRDefault="00147C34" w:rsidP="00147C34">
      <w:pPr>
        <w:pStyle w:val="ConsPlusNormal0"/>
        <w:spacing w:line="264" w:lineRule="auto"/>
        <w:ind w:firstLine="709"/>
        <w:jc w:val="both"/>
        <w:rPr>
          <w:rFonts w:ascii="PT Astra Serif" w:hAnsi="PT Astra Serif"/>
          <w:sz w:val="24"/>
          <w:szCs w:val="24"/>
        </w:rPr>
      </w:pPr>
      <w:r>
        <w:rPr>
          <w:rFonts w:ascii="PT Astra Serif" w:hAnsi="PT Astra Serif"/>
          <w:sz w:val="24"/>
          <w:szCs w:val="24"/>
        </w:rPr>
        <w:t xml:space="preserve">- на </w:t>
      </w:r>
      <w:proofErr w:type="gramStart"/>
      <w:r>
        <w:rPr>
          <w:rFonts w:ascii="PT Astra Serif" w:hAnsi="PT Astra Serif"/>
          <w:sz w:val="24"/>
          <w:szCs w:val="24"/>
        </w:rPr>
        <w:t>который</w:t>
      </w:r>
      <w:proofErr w:type="gramEnd"/>
      <w:r>
        <w:rPr>
          <w:rFonts w:ascii="PT Astra Serif" w:hAnsi="PT Astra Serif"/>
          <w:sz w:val="24"/>
          <w:szCs w:val="24"/>
        </w:rPr>
        <w:t xml:space="preserve"> подана единственная Заявка;</w:t>
      </w:r>
    </w:p>
    <w:p w:rsidR="00147C34" w:rsidRDefault="00147C34" w:rsidP="00147C34">
      <w:pPr>
        <w:spacing w:after="0" w:line="264" w:lineRule="auto"/>
        <w:ind w:firstLine="709"/>
        <w:jc w:val="both"/>
        <w:rPr>
          <w:rFonts w:ascii="PT Astra Serif" w:hAnsi="PT Astra Serif"/>
          <w:sz w:val="24"/>
          <w:szCs w:val="24"/>
        </w:rPr>
      </w:pPr>
      <w:r>
        <w:rPr>
          <w:rFonts w:ascii="PT Astra Serif" w:hAnsi="PT Astra Serif"/>
          <w:sz w:val="24"/>
          <w:szCs w:val="24"/>
        </w:rPr>
        <w:t xml:space="preserve">- на </w:t>
      </w:r>
      <w:proofErr w:type="gramStart"/>
      <w:r>
        <w:rPr>
          <w:rFonts w:ascii="PT Astra Serif" w:hAnsi="PT Astra Serif"/>
          <w:sz w:val="24"/>
          <w:szCs w:val="24"/>
        </w:rPr>
        <w:t>который</w:t>
      </w:r>
      <w:proofErr w:type="gramEnd"/>
      <w:r>
        <w:rPr>
          <w:rFonts w:ascii="PT Astra Serif" w:hAnsi="PT Astra Serif"/>
          <w:sz w:val="24"/>
          <w:szCs w:val="24"/>
        </w:rPr>
        <w:t xml:space="preserve"> не подана ни одна Заявка.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 xml:space="preserve">45. Решение Комиссии оформляется протоколом рассмотрения Заявок на участие в аукционе. </w:t>
      </w:r>
    </w:p>
    <w:p w:rsidR="00147C34" w:rsidRDefault="00147C34" w:rsidP="00147C34">
      <w:pPr>
        <w:spacing w:after="0" w:line="264" w:lineRule="auto"/>
        <w:ind w:firstLine="709"/>
        <w:jc w:val="both"/>
        <w:rPr>
          <w:sz w:val="24"/>
          <w:szCs w:val="24"/>
        </w:rPr>
      </w:pPr>
      <w:r>
        <w:rPr>
          <w:rFonts w:ascii="PT Astra Serif" w:hAnsi="PT Astra Serif"/>
          <w:sz w:val="24"/>
          <w:szCs w:val="24"/>
        </w:rPr>
        <w:t>Протокол подписывается всеми присутствующими на заседании членами Комиссии в течение трех рабочих дней со дня начала рассмотрения Заявок.</w:t>
      </w:r>
    </w:p>
    <w:p w:rsidR="00147C34" w:rsidRDefault="00147C34" w:rsidP="00147C34">
      <w:pPr>
        <w:spacing w:after="0" w:line="264" w:lineRule="auto"/>
        <w:ind w:firstLine="709"/>
        <w:jc w:val="both"/>
      </w:pPr>
      <w:r>
        <w:rPr>
          <w:rFonts w:ascii="PT Astra Serif" w:hAnsi="PT Astra Serif"/>
          <w:sz w:val="24"/>
          <w:szCs w:val="24"/>
        </w:rPr>
        <w:t xml:space="preserve">46. Указанный протокол в срок не позднее одного дня </w:t>
      </w:r>
      <w:proofErr w:type="gramStart"/>
      <w:r>
        <w:rPr>
          <w:rFonts w:ascii="PT Astra Serif" w:hAnsi="PT Astra Serif"/>
          <w:sz w:val="24"/>
          <w:szCs w:val="24"/>
        </w:rPr>
        <w:t>с даты подписания</w:t>
      </w:r>
      <w:proofErr w:type="gramEnd"/>
      <w:r>
        <w:rPr>
          <w:rFonts w:ascii="PT Astra Serif" w:hAnsi="PT Astra Serif"/>
          <w:sz w:val="24"/>
          <w:szCs w:val="24"/>
        </w:rPr>
        <w:t xml:space="preserve"> направляется Организатором аукциона Оператору электронной площадки и размещается в информационно-телекоммуникационной сети «Интернет» на </w:t>
      </w:r>
      <w:r>
        <w:rPr>
          <w:rStyle w:val="extendedtext-short"/>
          <w:rFonts w:ascii="PT Astra Serif" w:hAnsi="PT Astra Serif"/>
          <w:sz w:val="24"/>
          <w:szCs w:val="24"/>
        </w:rPr>
        <w:t xml:space="preserve">официальном </w:t>
      </w:r>
      <w:r>
        <w:rPr>
          <w:rStyle w:val="extendedtext-short"/>
          <w:rFonts w:ascii="PT Astra Serif" w:hAnsi="PT Astra Serif"/>
          <w:bCs/>
          <w:sz w:val="24"/>
          <w:szCs w:val="24"/>
        </w:rPr>
        <w:t>сайте</w:t>
      </w:r>
      <w:r>
        <w:rPr>
          <w:rStyle w:val="extendedtext-short"/>
          <w:rFonts w:ascii="PT Astra Serif" w:hAnsi="PT Astra Serif"/>
          <w:sz w:val="24"/>
          <w:szCs w:val="24"/>
        </w:rPr>
        <w:t xml:space="preserve"> РФ для размещения информации о проведении </w:t>
      </w:r>
      <w:r>
        <w:rPr>
          <w:rStyle w:val="extendedtext-short"/>
          <w:rFonts w:ascii="PT Astra Serif" w:hAnsi="PT Astra Serif"/>
          <w:bCs/>
          <w:sz w:val="24"/>
          <w:szCs w:val="24"/>
        </w:rPr>
        <w:t>торгов</w:t>
      </w:r>
      <w:r>
        <w:rPr>
          <w:rFonts w:ascii="PT Astra Serif" w:hAnsi="PT Astra Serif"/>
          <w:sz w:val="24"/>
          <w:szCs w:val="24"/>
        </w:rPr>
        <w:t xml:space="preserve"> по адресу www.</w:t>
      </w:r>
      <w:hyperlink r:id="rId12" w:tgtFrame="_blank">
        <w:r>
          <w:rPr>
            <w:rStyle w:val="ListLabel10"/>
          </w:rPr>
          <w:t>torgi.gov.ru</w:t>
        </w:r>
      </w:hyperlink>
      <w:r>
        <w:rPr>
          <w:rFonts w:ascii="PT Astra Serif" w:hAnsi="PT Astra Serif"/>
          <w:sz w:val="24"/>
          <w:szCs w:val="24"/>
        </w:rPr>
        <w:t xml:space="preserve">, официальном сайте </w:t>
      </w:r>
      <w:r w:rsidR="00904E19">
        <w:rPr>
          <w:rFonts w:ascii="PT Astra Serif" w:hAnsi="PT Astra Serif"/>
          <w:sz w:val="24"/>
          <w:szCs w:val="24"/>
        </w:rPr>
        <w:t>округа</w:t>
      </w:r>
      <w:r>
        <w:rPr>
          <w:rFonts w:ascii="PT Astra Serif" w:hAnsi="PT Astra Serif"/>
          <w:sz w:val="24"/>
          <w:szCs w:val="24"/>
        </w:rPr>
        <w:t>.</w:t>
      </w:r>
    </w:p>
    <w:p w:rsidR="00147C34" w:rsidRDefault="00147C34" w:rsidP="00147C34">
      <w:pPr>
        <w:spacing w:after="0" w:line="264" w:lineRule="auto"/>
        <w:ind w:firstLine="709"/>
        <w:jc w:val="both"/>
        <w:rPr>
          <w:rFonts w:ascii="PT Astra Serif" w:hAnsi="PT Astra Serif"/>
          <w:sz w:val="24"/>
          <w:szCs w:val="24"/>
        </w:rPr>
      </w:pPr>
      <w:r>
        <w:rPr>
          <w:rFonts w:ascii="PT Astra Serif" w:hAnsi="PT Astra Serif"/>
          <w:sz w:val="24"/>
          <w:szCs w:val="24"/>
        </w:rPr>
        <w:t xml:space="preserve">47. Оператор электронной площадки не позднее следующего рабочего дня после дня подписания протокола рассмотрения заявок на участие в аукционе направляет в личный кабинет претендента уведомление о признании его участником аукциона или </w:t>
      </w:r>
      <w:proofErr w:type="gramStart"/>
      <w:r>
        <w:rPr>
          <w:rFonts w:ascii="PT Astra Serif" w:hAnsi="PT Astra Serif"/>
          <w:sz w:val="24"/>
          <w:szCs w:val="24"/>
        </w:rPr>
        <w:t>об отказе в допуске к участию в аукционе с указанием</w:t>
      </w:r>
      <w:proofErr w:type="gramEnd"/>
      <w:r>
        <w:rPr>
          <w:rFonts w:ascii="PT Astra Serif" w:hAnsi="PT Astra Serif"/>
          <w:sz w:val="24"/>
          <w:szCs w:val="24"/>
        </w:rPr>
        <w:t xml:space="preserve"> оснований отказа.</w:t>
      </w:r>
    </w:p>
    <w:p w:rsidR="0052540C" w:rsidRDefault="0052540C" w:rsidP="00147C34">
      <w:pPr>
        <w:spacing w:after="0" w:line="264" w:lineRule="auto"/>
        <w:ind w:firstLine="709"/>
        <w:jc w:val="both"/>
        <w:rPr>
          <w:rFonts w:ascii="PT Astra Serif" w:hAnsi="PT Astra Serif"/>
          <w:sz w:val="26"/>
          <w:szCs w:val="26"/>
        </w:rPr>
      </w:pPr>
    </w:p>
    <w:p w:rsidR="00147C34" w:rsidRDefault="00147C34" w:rsidP="00147C34">
      <w:pPr>
        <w:spacing w:after="0" w:line="264" w:lineRule="auto"/>
        <w:ind w:firstLine="709"/>
        <w:jc w:val="center"/>
        <w:rPr>
          <w:rFonts w:ascii="PT Astra Serif" w:hAnsi="PT Astra Serif"/>
          <w:b/>
          <w:bCs/>
          <w:sz w:val="24"/>
          <w:szCs w:val="24"/>
        </w:rPr>
      </w:pPr>
      <w:r>
        <w:rPr>
          <w:rFonts w:ascii="PT Astra Serif" w:hAnsi="PT Astra Serif"/>
          <w:b/>
          <w:bCs/>
          <w:sz w:val="24"/>
          <w:szCs w:val="24"/>
        </w:rPr>
        <w:t>Порядок проведения аукциона</w:t>
      </w:r>
    </w:p>
    <w:p w:rsidR="00272369" w:rsidRDefault="00272369" w:rsidP="00147C34">
      <w:pPr>
        <w:spacing w:after="0" w:line="264" w:lineRule="auto"/>
        <w:ind w:firstLine="709"/>
        <w:jc w:val="center"/>
        <w:rPr>
          <w:rFonts w:ascii="PT Astra Serif" w:hAnsi="PT Astra Serif"/>
          <w:b/>
          <w:bCs/>
          <w:sz w:val="24"/>
          <w:szCs w:val="24"/>
        </w:rPr>
      </w:pP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48. В аукционе могут участвовать только претенденты, признанные участниками такого аукциона.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49. Проведение аукциона осуществляется в порядке, установленном регламентом Оператора.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50. 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51. «Шаг аукциона» устанавливается Организатором аукциона</w:t>
      </w:r>
      <w:r w:rsidR="00490E1E">
        <w:rPr>
          <w:rFonts w:ascii="PT Astra Serif" w:hAnsi="PT Astra Serif"/>
          <w:sz w:val="24"/>
          <w:szCs w:val="24"/>
        </w:rPr>
        <w:t xml:space="preserve"> и составляет</w:t>
      </w:r>
      <w:r>
        <w:rPr>
          <w:rFonts w:ascii="PT Astra Serif" w:hAnsi="PT Astra Serif"/>
          <w:sz w:val="24"/>
          <w:szCs w:val="24"/>
        </w:rPr>
        <w:t xml:space="preserve"> 5% </w:t>
      </w:r>
      <w:r w:rsidR="006B28C9">
        <w:rPr>
          <w:rFonts w:ascii="PT Astra Serif" w:hAnsi="PT Astra Serif"/>
          <w:sz w:val="24"/>
          <w:szCs w:val="24"/>
        </w:rPr>
        <w:t xml:space="preserve">начальной цены аукциона </w:t>
      </w:r>
      <w:r>
        <w:rPr>
          <w:rFonts w:ascii="PT Astra Serif" w:hAnsi="PT Astra Serif"/>
          <w:sz w:val="24"/>
          <w:szCs w:val="24"/>
        </w:rPr>
        <w:t>(таблица 2 аукционной документации).</w:t>
      </w:r>
    </w:p>
    <w:p w:rsidR="00147C34" w:rsidRPr="003438B6" w:rsidRDefault="004440C5" w:rsidP="00147C34">
      <w:pPr>
        <w:spacing w:after="0"/>
        <w:ind w:firstLine="709"/>
        <w:jc w:val="both"/>
        <w:rPr>
          <w:rFonts w:ascii="PT Astra Serif" w:hAnsi="PT Astra Serif"/>
          <w:sz w:val="24"/>
          <w:szCs w:val="24"/>
        </w:rPr>
      </w:pPr>
      <w:r>
        <w:rPr>
          <w:rFonts w:ascii="PT Astra Serif" w:hAnsi="PT Astra Serif"/>
          <w:sz w:val="24"/>
          <w:szCs w:val="24"/>
        </w:rPr>
        <w:t>52</w:t>
      </w:r>
      <w:r w:rsidR="00147C34" w:rsidRPr="003438B6">
        <w:rPr>
          <w:rFonts w:ascii="PT Astra Serif" w:hAnsi="PT Astra Serif"/>
          <w:sz w:val="24"/>
          <w:szCs w:val="24"/>
        </w:rPr>
        <w:t>. В случае поступления предложения о цене аукциона, увеличивающего начальную цену аукциона или текущее лучшее предложение о цене аукциона, время для подачи предложений о цене продлевается на 10 минут с момента приема Оператором каждого из таких предложений.</w:t>
      </w:r>
    </w:p>
    <w:p w:rsidR="00147C34" w:rsidRDefault="00147C34" w:rsidP="00147C34">
      <w:pPr>
        <w:spacing w:after="0"/>
        <w:ind w:firstLine="709"/>
        <w:jc w:val="both"/>
        <w:rPr>
          <w:rFonts w:ascii="PT Astra Serif" w:hAnsi="PT Astra Serif"/>
          <w:sz w:val="24"/>
          <w:szCs w:val="24"/>
        </w:rPr>
      </w:pPr>
      <w:r>
        <w:rPr>
          <w:rFonts w:ascii="PT Astra Serif" w:hAnsi="PT Astra Serif"/>
          <w:sz w:val="24"/>
          <w:szCs w:val="24"/>
        </w:rPr>
        <w:t>5</w:t>
      </w:r>
      <w:r w:rsidR="00904E19">
        <w:rPr>
          <w:rFonts w:ascii="PT Astra Serif" w:hAnsi="PT Astra Serif"/>
          <w:sz w:val="24"/>
          <w:szCs w:val="24"/>
        </w:rPr>
        <w:t>3</w:t>
      </w:r>
      <w:r>
        <w:rPr>
          <w:rFonts w:ascii="PT Astra Serif" w:hAnsi="PT Astra Serif"/>
          <w:sz w:val="24"/>
          <w:szCs w:val="24"/>
        </w:rPr>
        <w:t>. Победителем аукциона признается участник аукциона, предложивший наиболее высокую цену аукциона.</w:t>
      </w:r>
    </w:p>
    <w:p w:rsidR="00147C34" w:rsidRDefault="00147C34" w:rsidP="00147C34">
      <w:pPr>
        <w:spacing w:after="0"/>
        <w:ind w:firstLine="709"/>
        <w:jc w:val="both"/>
        <w:rPr>
          <w:rFonts w:ascii="PT Astra Serif" w:hAnsi="PT Astra Serif"/>
          <w:sz w:val="24"/>
          <w:szCs w:val="24"/>
          <w:highlight w:val="green"/>
        </w:rPr>
      </w:pPr>
      <w:r>
        <w:rPr>
          <w:rFonts w:ascii="PT Astra Serif" w:hAnsi="PT Astra Serif"/>
          <w:sz w:val="24"/>
          <w:szCs w:val="24"/>
        </w:rPr>
        <w:t>5</w:t>
      </w:r>
      <w:r w:rsidR="00904E19">
        <w:rPr>
          <w:rFonts w:ascii="PT Astra Serif" w:hAnsi="PT Astra Serif"/>
          <w:sz w:val="24"/>
          <w:szCs w:val="24"/>
        </w:rPr>
        <w:t>4</w:t>
      </w:r>
      <w:r>
        <w:rPr>
          <w:rFonts w:ascii="PT Astra Serif" w:hAnsi="PT Astra Serif"/>
          <w:sz w:val="24"/>
          <w:szCs w:val="24"/>
        </w:rPr>
        <w:t>. В случае</w:t>
      </w:r>
      <w:proofErr w:type="gramStart"/>
      <w:r>
        <w:rPr>
          <w:rFonts w:ascii="PT Astra Serif" w:hAnsi="PT Astra Serif"/>
          <w:sz w:val="24"/>
          <w:szCs w:val="24"/>
        </w:rPr>
        <w:t>,</w:t>
      </w:r>
      <w:proofErr w:type="gramEnd"/>
      <w:r>
        <w:rPr>
          <w:rFonts w:ascii="PT Astra Serif" w:hAnsi="PT Astra Serif"/>
          <w:sz w:val="24"/>
          <w:szCs w:val="24"/>
        </w:rPr>
        <w:t xml:space="preserve">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7C34" w:rsidRDefault="004440C5" w:rsidP="00147C34">
      <w:pPr>
        <w:spacing w:after="0"/>
        <w:ind w:firstLine="709"/>
        <w:jc w:val="both"/>
        <w:rPr>
          <w:rFonts w:ascii="PT Astra Serif" w:hAnsi="PT Astra Serif"/>
          <w:sz w:val="24"/>
          <w:szCs w:val="24"/>
        </w:rPr>
      </w:pPr>
      <w:r>
        <w:rPr>
          <w:rFonts w:ascii="PT Astra Serif" w:hAnsi="PT Astra Serif"/>
          <w:sz w:val="24"/>
          <w:szCs w:val="24"/>
        </w:rPr>
        <w:t>5</w:t>
      </w:r>
      <w:r w:rsidR="00904E19">
        <w:rPr>
          <w:rFonts w:ascii="PT Astra Serif" w:hAnsi="PT Astra Serif"/>
          <w:sz w:val="24"/>
          <w:szCs w:val="24"/>
        </w:rPr>
        <w:t>5</w:t>
      </w:r>
      <w:r w:rsidR="00147C34">
        <w:rPr>
          <w:rFonts w:ascii="PT Astra Serif" w:hAnsi="PT Astra Serif"/>
          <w:sz w:val="24"/>
          <w:szCs w:val="24"/>
        </w:rPr>
        <w:t xml:space="preserve">. Оператор в течение одного часа после размещения Журнала хода торгов открывает Организатору аукциона доступ к протоколу о результатах аукциона,  содержащему  сведения  о  победителе аукциона. </w:t>
      </w:r>
    </w:p>
    <w:p w:rsidR="00C6153F" w:rsidRPr="00C6153F" w:rsidRDefault="004440C5" w:rsidP="00C6153F">
      <w:pPr>
        <w:pStyle w:val="ConsPlusNormal0"/>
        <w:spacing w:line="264" w:lineRule="auto"/>
        <w:ind w:firstLine="709"/>
        <w:jc w:val="both"/>
        <w:rPr>
          <w:rFonts w:ascii="PT Astra Serif" w:hAnsi="PT Astra Serif"/>
          <w:sz w:val="24"/>
          <w:szCs w:val="24"/>
        </w:rPr>
      </w:pPr>
      <w:r>
        <w:rPr>
          <w:rFonts w:ascii="PT Astra Serif" w:hAnsi="PT Astra Serif"/>
          <w:sz w:val="24"/>
          <w:szCs w:val="24"/>
        </w:rPr>
        <w:t>5</w:t>
      </w:r>
      <w:r w:rsidR="00904E19">
        <w:rPr>
          <w:rFonts w:ascii="PT Astra Serif" w:hAnsi="PT Astra Serif"/>
          <w:sz w:val="24"/>
          <w:szCs w:val="24"/>
        </w:rPr>
        <w:t>6</w:t>
      </w:r>
      <w:r w:rsidR="00147C34" w:rsidRPr="00C6153F">
        <w:rPr>
          <w:rFonts w:ascii="PT Astra Serif" w:hAnsi="PT Astra Serif"/>
          <w:sz w:val="24"/>
          <w:szCs w:val="24"/>
        </w:rPr>
        <w:t xml:space="preserve">. </w:t>
      </w:r>
      <w:r w:rsidR="00C6153F" w:rsidRPr="00C6153F">
        <w:rPr>
          <w:rFonts w:ascii="PT Astra Serif" w:hAnsi="PT Astra Serif"/>
          <w:sz w:val="24"/>
          <w:szCs w:val="24"/>
        </w:rPr>
        <w:t>Результаты проведения аукциона оформляются итоговым протоколом, который подписывается всеми присутствующими членами Комиссии.</w:t>
      </w:r>
    </w:p>
    <w:p w:rsidR="00C6153F" w:rsidRPr="00C6153F" w:rsidRDefault="00C6153F" w:rsidP="00C6153F">
      <w:pPr>
        <w:pStyle w:val="ConsPlusNormal0"/>
        <w:spacing w:line="264" w:lineRule="auto"/>
        <w:ind w:firstLine="709"/>
        <w:jc w:val="both"/>
        <w:rPr>
          <w:rFonts w:ascii="PT Astra Serif" w:hAnsi="PT Astra Serif"/>
          <w:sz w:val="24"/>
          <w:szCs w:val="24"/>
        </w:rPr>
      </w:pPr>
      <w:r w:rsidRPr="00C6153F">
        <w:rPr>
          <w:rFonts w:ascii="PT Astra Serif" w:hAnsi="PT Astra Serif"/>
          <w:sz w:val="24"/>
          <w:szCs w:val="24"/>
        </w:rPr>
        <w:t>По каждому лоту составляется отдельный итоговый протокол, за исключением лотов, на которых не подано ни одной заявки. По лотам, на которые не было подано ни одной заявки составляется общий итоговый протокол, о признан</w:t>
      </w:r>
      <w:proofErr w:type="gramStart"/>
      <w:r w:rsidRPr="00C6153F">
        <w:rPr>
          <w:rFonts w:ascii="PT Astra Serif" w:hAnsi="PT Astra Serif"/>
          <w:sz w:val="24"/>
          <w:szCs w:val="24"/>
        </w:rPr>
        <w:t>ии ау</w:t>
      </w:r>
      <w:proofErr w:type="gramEnd"/>
      <w:r w:rsidRPr="00C6153F">
        <w:rPr>
          <w:rFonts w:ascii="PT Astra Serif" w:hAnsi="PT Astra Serif"/>
          <w:sz w:val="24"/>
          <w:szCs w:val="24"/>
        </w:rPr>
        <w:t xml:space="preserve">кциона несостоявшимся. Итоговый </w:t>
      </w:r>
      <w:r w:rsidRPr="00C6153F">
        <w:rPr>
          <w:rFonts w:ascii="PT Astra Serif" w:hAnsi="PT Astra Serif"/>
          <w:sz w:val="24"/>
          <w:szCs w:val="24"/>
        </w:rPr>
        <w:lastRenderedPageBreak/>
        <w:t>протокол является документом, удостоверяющим право победителя на заключение Договора.</w:t>
      </w:r>
    </w:p>
    <w:p w:rsidR="00147C34" w:rsidRDefault="00904E19" w:rsidP="00C6153F">
      <w:pPr>
        <w:pStyle w:val="ConsPlusNormal0"/>
        <w:spacing w:line="264" w:lineRule="auto"/>
        <w:ind w:firstLine="709"/>
        <w:jc w:val="both"/>
      </w:pPr>
      <w:r>
        <w:rPr>
          <w:rFonts w:ascii="PT Astra Serif" w:hAnsi="PT Astra Serif"/>
          <w:sz w:val="24"/>
          <w:szCs w:val="24"/>
        </w:rPr>
        <w:t>57</w:t>
      </w:r>
      <w:r w:rsidR="00147C34">
        <w:rPr>
          <w:rFonts w:ascii="PT Astra Serif" w:hAnsi="PT Astra Serif"/>
          <w:sz w:val="24"/>
          <w:szCs w:val="24"/>
        </w:rPr>
        <w:t xml:space="preserve">. Указанный протокол направляется Организатором аукциона Оператору и размещается в информационно-телекоммуникационной сети «Интернет» на </w:t>
      </w:r>
      <w:r w:rsidR="00147C34">
        <w:rPr>
          <w:rStyle w:val="extendedtext-short"/>
          <w:rFonts w:ascii="PT Astra Serif" w:hAnsi="PT Astra Serif"/>
          <w:sz w:val="24"/>
          <w:szCs w:val="24"/>
        </w:rPr>
        <w:t xml:space="preserve">официальном </w:t>
      </w:r>
      <w:r w:rsidR="00147C34">
        <w:rPr>
          <w:rStyle w:val="extendedtext-short"/>
          <w:rFonts w:ascii="PT Astra Serif" w:hAnsi="PT Astra Serif"/>
          <w:bCs/>
          <w:sz w:val="24"/>
          <w:szCs w:val="24"/>
        </w:rPr>
        <w:t>сайте</w:t>
      </w:r>
      <w:r w:rsidR="00147C34">
        <w:rPr>
          <w:rStyle w:val="extendedtext-short"/>
          <w:rFonts w:ascii="PT Astra Serif" w:hAnsi="PT Astra Serif"/>
          <w:sz w:val="24"/>
          <w:szCs w:val="24"/>
        </w:rPr>
        <w:t xml:space="preserve"> РФ для размещения информации о проведении </w:t>
      </w:r>
      <w:r w:rsidR="00147C34">
        <w:rPr>
          <w:rStyle w:val="extendedtext-short"/>
          <w:rFonts w:ascii="PT Astra Serif" w:hAnsi="PT Astra Serif"/>
          <w:bCs/>
          <w:sz w:val="24"/>
          <w:szCs w:val="24"/>
        </w:rPr>
        <w:t>торгов</w:t>
      </w:r>
      <w:r w:rsidR="00147C34">
        <w:rPr>
          <w:rFonts w:ascii="PT Astra Serif" w:hAnsi="PT Astra Serif"/>
          <w:sz w:val="24"/>
          <w:szCs w:val="24"/>
        </w:rPr>
        <w:t xml:space="preserve"> по адресу www.</w:t>
      </w:r>
      <w:hyperlink r:id="rId13" w:tgtFrame="_blank">
        <w:r w:rsidR="00147C34">
          <w:rPr>
            <w:rStyle w:val="ListLabel10"/>
          </w:rPr>
          <w:t>torgi.gov.ru</w:t>
        </w:r>
      </w:hyperlink>
      <w:r w:rsidR="00147C34">
        <w:rPr>
          <w:rFonts w:ascii="PT Astra Serif" w:hAnsi="PT Astra Serif"/>
          <w:sz w:val="24"/>
          <w:szCs w:val="24"/>
        </w:rPr>
        <w:t>, официальном сайте муниципального образования в течение дня, следующего после дня подписания вышеуказанного протокола.</w:t>
      </w:r>
    </w:p>
    <w:p w:rsidR="00147C34" w:rsidRPr="00707D2E" w:rsidRDefault="00904E19" w:rsidP="00147C34">
      <w:pPr>
        <w:spacing w:after="0"/>
        <w:ind w:firstLine="709"/>
        <w:jc w:val="both"/>
        <w:rPr>
          <w:rFonts w:ascii="PT Astra Serif" w:hAnsi="PT Astra Serif"/>
          <w:sz w:val="24"/>
          <w:szCs w:val="24"/>
        </w:rPr>
      </w:pPr>
      <w:r>
        <w:rPr>
          <w:rFonts w:ascii="PT Astra Serif" w:hAnsi="PT Astra Serif"/>
          <w:sz w:val="24"/>
          <w:szCs w:val="24"/>
        </w:rPr>
        <w:t>58</w:t>
      </w:r>
      <w:r w:rsidR="00147C34" w:rsidRPr="00707D2E">
        <w:rPr>
          <w:rFonts w:ascii="PT Astra Serif" w:hAnsi="PT Astra Serif"/>
          <w:sz w:val="24"/>
          <w:szCs w:val="24"/>
        </w:rPr>
        <w:t xml:space="preserve">. Оператор в течение одного часа с момента размещения протокола аукциона направляет в личный </w:t>
      </w:r>
      <w:r w:rsidR="00147C34">
        <w:rPr>
          <w:rFonts w:ascii="PT Astra Serif" w:hAnsi="PT Astra Serif"/>
          <w:sz w:val="24"/>
          <w:szCs w:val="24"/>
        </w:rPr>
        <w:t xml:space="preserve">кабинет победителя </w:t>
      </w:r>
      <w:r w:rsidR="00147C34" w:rsidRPr="00707D2E">
        <w:rPr>
          <w:rFonts w:ascii="PT Astra Serif" w:hAnsi="PT Astra Serif"/>
          <w:sz w:val="24"/>
          <w:szCs w:val="24"/>
        </w:rPr>
        <w:t>аукциона уведомление с протоколом аукциона, а также размещает в открытой части площадки информацию об итоговой цене права заключения До</w:t>
      </w:r>
      <w:r w:rsidR="00147C34">
        <w:rPr>
          <w:rFonts w:ascii="PT Astra Serif" w:hAnsi="PT Astra Serif"/>
          <w:sz w:val="24"/>
          <w:szCs w:val="24"/>
        </w:rPr>
        <w:t>говора и победителе</w:t>
      </w:r>
      <w:r w:rsidR="00147C34" w:rsidRPr="00707D2E">
        <w:rPr>
          <w:rFonts w:ascii="PT Astra Serif" w:hAnsi="PT Astra Serif"/>
          <w:sz w:val="24"/>
          <w:szCs w:val="24"/>
        </w:rPr>
        <w:t xml:space="preserve"> аукциона</w:t>
      </w:r>
    </w:p>
    <w:p w:rsidR="00147C34" w:rsidRDefault="00904E19" w:rsidP="00147C34">
      <w:pPr>
        <w:spacing w:after="0"/>
        <w:ind w:firstLine="709"/>
        <w:jc w:val="both"/>
        <w:rPr>
          <w:rFonts w:ascii="PT Astra Serif" w:hAnsi="PT Astra Serif"/>
          <w:sz w:val="24"/>
          <w:szCs w:val="24"/>
        </w:rPr>
      </w:pPr>
      <w:r>
        <w:rPr>
          <w:rFonts w:ascii="PT Astra Serif" w:hAnsi="PT Astra Serif"/>
          <w:sz w:val="24"/>
          <w:szCs w:val="24"/>
        </w:rPr>
        <w:t>59</w:t>
      </w:r>
      <w:r w:rsidR="00147C34">
        <w:rPr>
          <w:rFonts w:ascii="PT Astra Serif" w:hAnsi="PT Astra Serif"/>
          <w:sz w:val="24"/>
          <w:szCs w:val="24"/>
        </w:rPr>
        <w:t>. Оператор прекращает блокирование в отношении денежных средств участников аукциона, заблокированных в размере задатка на лицевом счете претендента аукциона на площадке после подписания электронной подписью Организатором аукциона процедуры протокола об итогах аукциона, за исключением победителя аукциона и участника аукциона, сделавшего предпоследнее предложение.</w:t>
      </w:r>
    </w:p>
    <w:p w:rsidR="00147C34" w:rsidRDefault="00904E19" w:rsidP="00147C34">
      <w:pPr>
        <w:pStyle w:val="ConsPlusNormal0"/>
        <w:spacing w:line="264" w:lineRule="auto"/>
        <w:ind w:firstLine="709"/>
        <w:jc w:val="both"/>
        <w:rPr>
          <w:rFonts w:ascii="PT Astra Serif" w:hAnsi="PT Astra Serif"/>
          <w:sz w:val="24"/>
          <w:szCs w:val="24"/>
        </w:rPr>
      </w:pPr>
      <w:r>
        <w:rPr>
          <w:rFonts w:ascii="PT Astra Serif" w:hAnsi="PT Astra Serif"/>
          <w:sz w:val="24"/>
          <w:szCs w:val="24"/>
        </w:rPr>
        <w:t>60</w:t>
      </w:r>
      <w:r w:rsidR="00147C34">
        <w:rPr>
          <w:rFonts w:ascii="PT Astra Serif" w:hAnsi="PT Astra Serif"/>
          <w:sz w:val="24"/>
          <w:szCs w:val="24"/>
        </w:rPr>
        <w:t xml:space="preserve">. </w:t>
      </w:r>
      <w:proofErr w:type="gramStart"/>
      <w:r w:rsidR="00147C34">
        <w:rPr>
          <w:rFonts w:ascii="PT Astra Serif" w:hAnsi="PT Astra Serif"/>
          <w:sz w:val="24"/>
          <w:szCs w:val="24"/>
        </w:rPr>
        <w:t>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w:t>
      </w:r>
      <w:proofErr w:type="gramEnd"/>
      <w:r w:rsidR="00147C34">
        <w:rPr>
          <w:rFonts w:ascii="PT Astra Serif" w:hAnsi="PT Astra Serif"/>
          <w:sz w:val="24"/>
          <w:szCs w:val="24"/>
        </w:rPr>
        <w:t xml:space="preserve"> ни один из участников аукциона не выразил намерение приобрести право на заключение Договора по предложенной цене, Организатор аукциона вправе объявить о проведении повторного аукциона.</w:t>
      </w:r>
    </w:p>
    <w:p w:rsidR="00147C34" w:rsidRDefault="00147C34" w:rsidP="00147C34">
      <w:pPr>
        <w:pStyle w:val="ConsPlusNormal0"/>
        <w:spacing w:line="264" w:lineRule="auto"/>
        <w:ind w:firstLine="709"/>
        <w:jc w:val="both"/>
        <w:rPr>
          <w:rFonts w:ascii="PT Astra Serif" w:hAnsi="PT Astra Serif"/>
          <w:sz w:val="24"/>
          <w:szCs w:val="24"/>
        </w:rPr>
      </w:pPr>
      <w:r>
        <w:rPr>
          <w:rFonts w:ascii="PT Astra Serif" w:hAnsi="PT Astra Serif"/>
          <w:sz w:val="24"/>
          <w:szCs w:val="24"/>
        </w:rPr>
        <w:t>В случае объявления о проведении повторного аукциона Организатор аукциона вправе изменить условия аукциона.</w:t>
      </w:r>
    </w:p>
    <w:p w:rsidR="00147C34" w:rsidRDefault="00147C34" w:rsidP="00147C34">
      <w:pPr>
        <w:spacing w:after="0" w:line="264" w:lineRule="auto"/>
        <w:ind w:firstLine="709"/>
        <w:jc w:val="both"/>
        <w:rPr>
          <w:rFonts w:ascii="PT Astra Serif" w:hAnsi="PT Astra Serif"/>
          <w:sz w:val="24"/>
          <w:szCs w:val="24"/>
        </w:rPr>
      </w:pPr>
    </w:p>
    <w:p w:rsidR="00147C34" w:rsidRDefault="00147C34" w:rsidP="00147C34">
      <w:pPr>
        <w:pStyle w:val="ad"/>
        <w:jc w:val="center"/>
        <w:rPr>
          <w:rFonts w:ascii="PT Astra Serif" w:hAnsi="PT Astra Serif"/>
          <w:b/>
          <w:sz w:val="24"/>
          <w:szCs w:val="24"/>
        </w:rPr>
      </w:pPr>
      <w:r>
        <w:rPr>
          <w:rFonts w:ascii="PT Astra Serif" w:hAnsi="PT Astra Serif"/>
          <w:b/>
          <w:sz w:val="24"/>
          <w:szCs w:val="24"/>
        </w:rPr>
        <w:t>Внесение изменений в извещение о проведен</w:t>
      </w:r>
      <w:proofErr w:type="gramStart"/>
      <w:r>
        <w:rPr>
          <w:rFonts w:ascii="PT Astra Serif" w:hAnsi="PT Astra Serif"/>
          <w:b/>
          <w:sz w:val="24"/>
          <w:szCs w:val="24"/>
        </w:rPr>
        <w:t>ии ау</w:t>
      </w:r>
      <w:proofErr w:type="gramEnd"/>
      <w:r>
        <w:rPr>
          <w:rFonts w:ascii="PT Astra Serif" w:hAnsi="PT Astra Serif"/>
          <w:b/>
          <w:sz w:val="24"/>
          <w:szCs w:val="24"/>
        </w:rPr>
        <w:t xml:space="preserve">кциона </w:t>
      </w:r>
    </w:p>
    <w:p w:rsidR="00147C34" w:rsidRDefault="00147C34" w:rsidP="00147C34">
      <w:pPr>
        <w:pStyle w:val="ad"/>
        <w:jc w:val="center"/>
        <w:rPr>
          <w:rFonts w:ascii="PT Astra Serif" w:hAnsi="PT Astra Serif"/>
          <w:b/>
          <w:sz w:val="24"/>
          <w:szCs w:val="24"/>
        </w:rPr>
      </w:pPr>
      <w:r>
        <w:rPr>
          <w:rFonts w:ascii="PT Astra Serif" w:hAnsi="PT Astra Serif"/>
          <w:b/>
          <w:sz w:val="24"/>
          <w:szCs w:val="24"/>
        </w:rPr>
        <w:t xml:space="preserve">и аукционную документацию </w:t>
      </w:r>
    </w:p>
    <w:p w:rsidR="00147C34" w:rsidRDefault="00147C34" w:rsidP="00147C34">
      <w:pPr>
        <w:pStyle w:val="ad"/>
        <w:ind w:left="360"/>
        <w:jc w:val="center"/>
        <w:rPr>
          <w:rFonts w:ascii="PT Astra Serif" w:hAnsi="PT Astra Serif"/>
          <w:b/>
          <w:sz w:val="24"/>
          <w:szCs w:val="24"/>
        </w:rPr>
      </w:pPr>
    </w:p>
    <w:p w:rsidR="00147C34" w:rsidRDefault="00904E19" w:rsidP="00147C34">
      <w:pPr>
        <w:pStyle w:val="TextBasTxt"/>
        <w:ind w:firstLine="709"/>
        <w:rPr>
          <w:rFonts w:ascii="PT Astra Serif" w:hAnsi="PT Astra Serif"/>
          <w:iCs/>
        </w:rPr>
      </w:pPr>
      <w:r>
        <w:rPr>
          <w:rFonts w:ascii="PT Astra Serif" w:hAnsi="PT Astra Serif"/>
        </w:rPr>
        <w:t>61</w:t>
      </w:r>
      <w:r w:rsidR="00147C34">
        <w:rPr>
          <w:rFonts w:ascii="PT Astra Serif" w:hAnsi="PT Astra Serif"/>
        </w:rPr>
        <w:t xml:space="preserve">. Организатор аукциона </w:t>
      </w:r>
      <w:r w:rsidR="00147C34">
        <w:rPr>
          <w:rFonts w:ascii="PT Astra Serif" w:hAnsi="PT Astra Serif"/>
          <w:iCs/>
        </w:rPr>
        <w:t>вправе п</w:t>
      </w:r>
      <w:r w:rsidR="00147C34">
        <w:rPr>
          <w:rFonts w:ascii="PT Astra Serif" w:hAnsi="PT Astra Serif"/>
          <w:bCs/>
        </w:rPr>
        <w:t>ринять решение о внесении изменений в извещение о проведен</w:t>
      </w:r>
      <w:proofErr w:type="gramStart"/>
      <w:r w:rsidR="00147C34">
        <w:rPr>
          <w:rFonts w:ascii="PT Astra Serif" w:hAnsi="PT Astra Serif"/>
          <w:bCs/>
        </w:rPr>
        <w:t>ии ау</w:t>
      </w:r>
      <w:proofErr w:type="gramEnd"/>
      <w:r w:rsidR="00147C34">
        <w:rPr>
          <w:rFonts w:ascii="PT Astra Serif" w:hAnsi="PT Astra Serif"/>
          <w:bCs/>
        </w:rPr>
        <w:t xml:space="preserve">кциона и аукционную документацию не позднее, чем за 5 (пять) рабочих дней до даты окончания подачи Заявок на участие в аукционе. </w:t>
      </w:r>
    </w:p>
    <w:p w:rsidR="00147C34" w:rsidRDefault="00904E19" w:rsidP="00147C34">
      <w:pPr>
        <w:pStyle w:val="textbastxt0"/>
        <w:ind w:firstLine="708"/>
        <w:rPr>
          <w:rFonts w:ascii="PT Astra Serif" w:hAnsi="PT Astra Serif"/>
        </w:rPr>
      </w:pPr>
      <w:r>
        <w:rPr>
          <w:rFonts w:ascii="PT Astra Serif" w:hAnsi="PT Astra Serif"/>
          <w:bCs/>
        </w:rPr>
        <w:t>62</w:t>
      </w:r>
      <w:r w:rsidR="00147C34">
        <w:rPr>
          <w:rFonts w:ascii="PT Astra Serif" w:hAnsi="PT Astra Serif"/>
          <w:bCs/>
        </w:rPr>
        <w:t xml:space="preserve">. Изменения </w:t>
      </w:r>
      <w:r w:rsidR="00147C34">
        <w:rPr>
          <w:rFonts w:ascii="PT Astra Serif" w:hAnsi="PT Astra Serif"/>
        </w:rPr>
        <w:t>размещаются на официальном сайте Организатора аукциона и в открытой части электронной площадки в течение одного дня со дня принятия соответствующего решения.</w:t>
      </w:r>
    </w:p>
    <w:p w:rsidR="00147C34" w:rsidRDefault="00904E19" w:rsidP="00147C34">
      <w:pPr>
        <w:widowControl w:val="0"/>
        <w:spacing w:after="0" w:line="240" w:lineRule="auto"/>
        <w:ind w:firstLine="709"/>
        <w:jc w:val="both"/>
        <w:rPr>
          <w:rFonts w:ascii="PT Astra Serif" w:hAnsi="PT Astra Serif"/>
          <w:sz w:val="24"/>
          <w:szCs w:val="24"/>
        </w:rPr>
      </w:pPr>
      <w:r>
        <w:rPr>
          <w:rFonts w:ascii="PT Astra Serif" w:hAnsi="PT Astra Serif"/>
          <w:sz w:val="24"/>
          <w:szCs w:val="24"/>
        </w:rPr>
        <w:t>63</w:t>
      </w:r>
      <w:r w:rsidR="00147C34">
        <w:rPr>
          <w:rFonts w:ascii="PT Astra Serif" w:hAnsi="PT Astra Serif"/>
          <w:sz w:val="24"/>
          <w:szCs w:val="24"/>
        </w:rPr>
        <w:t xml:space="preserve">. </w:t>
      </w:r>
      <w:proofErr w:type="gramStart"/>
      <w:r w:rsidR="00147C34">
        <w:rPr>
          <w:rFonts w:ascii="PT Astra Serif" w:hAnsi="PT Astra Serif"/>
          <w:sz w:val="24"/>
          <w:szCs w:val="24"/>
        </w:rPr>
        <w:t xml:space="preserve">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официальном сайте Организатора аукциона изменений, внесенных в извещение о проведении аукциона и аукционную документацию, до даты окончания подачи Заявок на участие в аукционе было не менее 15 </w:t>
      </w:r>
      <w:r w:rsidR="00C6153F">
        <w:rPr>
          <w:rFonts w:ascii="PT Astra Serif" w:hAnsi="PT Astra Serif"/>
          <w:sz w:val="24"/>
          <w:szCs w:val="24"/>
        </w:rPr>
        <w:t>календарных</w:t>
      </w:r>
      <w:proofErr w:type="gramEnd"/>
      <w:r w:rsidR="00C6153F">
        <w:rPr>
          <w:rFonts w:ascii="PT Astra Serif" w:hAnsi="PT Astra Serif"/>
          <w:sz w:val="24"/>
          <w:szCs w:val="24"/>
        </w:rPr>
        <w:t xml:space="preserve"> </w:t>
      </w:r>
      <w:r w:rsidR="00147C34">
        <w:rPr>
          <w:rFonts w:ascii="PT Astra Serif" w:hAnsi="PT Astra Serif"/>
          <w:sz w:val="24"/>
          <w:szCs w:val="24"/>
        </w:rPr>
        <w:t>дней.</w:t>
      </w:r>
    </w:p>
    <w:p w:rsidR="00147C34" w:rsidRDefault="00904E19" w:rsidP="00147C34">
      <w:pPr>
        <w:pStyle w:val="TextBasTxt"/>
        <w:ind w:firstLine="709"/>
        <w:rPr>
          <w:rFonts w:ascii="PT Astra Serif" w:hAnsi="PT Astra Serif"/>
          <w:bCs/>
        </w:rPr>
      </w:pPr>
      <w:r>
        <w:rPr>
          <w:rFonts w:ascii="PT Astra Serif" w:hAnsi="PT Astra Serif"/>
          <w:bCs/>
        </w:rPr>
        <w:t>64</w:t>
      </w:r>
      <w:r w:rsidR="00147C34">
        <w:rPr>
          <w:rFonts w:ascii="PT Astra Serif" w:hAnsi="PT Astra Serif"/>
          <w:bCs/>
        </w:rPr>
        <w:t>. При этом Организатор аукциона не несет ответственность в случае, если претендент не ознакомился с изменениями, внесенными в извещение о проведен</w:t>
      </w:r>
      <w:proofErr w:type="gramStart"/>
      <w:r w:rsidR="00147C34">
        <w:rPr>
          <w:rFonts w:ascii="PT Astra Serif" w:hAnsi="PT Astra Serif"/>
          <w:bCs/>
        </w:rPr>
        <w:t xml:space="preserve">ии </w:t>
      </w:r>
      <w:r w:rsidR="00147C34">
        <w:rPr>
          <w:rFonts w:ascii="PT Astra Serif" w:hAnsi="PT Astra Serif"/>
        </w:rPr>
        <w:t>а</w:t>
      </w:r>
      <w:r w:rsidR="00147C34">
        <w:rPr>
          <w:rFonts w:ascii="PT Astra Serif" w:hAnsi="PT Astra Serif"/>
          <w:bCs/>
        </w:rPr>
        <w:t>у</w:t>
      </w:r>
      <w:proofErr w:type="gramEnd"/>
      <w:r w:rsidR="00147C34">
        <w:rPr>
          <w:rFonts w:ascii="PT Astra Serif" w:hAnsi="PT Astra Serif"/>
          <w:bCs/>
        </w:rPr>
        <w:t>кциона и аукционную документацию, размещенными надлежащим образом.</w:t>
      </w:r>
    </w:p>
    <w:p w:rsidR="003D7EB9" w:rsidRDefault="003D7EB9" w:rsidP="00147C34">
      <w:pPr>
        <w:pStyle w:val="TextBasTxt"/>
        <w:ind w:firstLine="709"/>
        <w:rPr>
          <w:rFonts w:ascii="PT Astra Serif" w:hAnsi="PT Astra Serif"/>
          <w:bCs/>
        </w:rPr>
      </w:pPr>
    </w:p>
    <w:p w:rsidR="00147C34" w:rsidRDefault="00147C34" w:rsidP="00147C34">
      <w:pPr>
        <w:pStyle w:val="TextBasTxt"/>
        <w:ind w:firstLine="709"/>
        <w:jc w:val="center"/>
        <w:rPr>
          <w:rFonts w:ascii="PT Astra Serif" w:hAnsi="PT Astra Serif"/>
          <w:b/>
        </w:rPr>
      </w:pPr>
      <w:r>
        <w:rPr>
          <w:rFonts w:ascii="PT Astra Serif" w:hAnsi="PT Astra Serif"/>
          <w:b/>
        </w:rPr>
        <w:t>Отмена аукциона</w:t>
      </w:r>
    </w:p>
    <w:p w:rsidR="00147C34" w:rsidRDefault="00147C34" w:rsidP="00147C34">
      <w:pPr>
        <w:pStyle w:val="TextBasTxt"/>
        <w:ind w:firstLine="709"/>
        <w:jc w:val="center"/>
        <w:rPr>
          <w:rFonts w:ascii="PT Astra Serif" w:hAnsi="PT Astra Serif"/>
          <w:iCs/>
        </w:rPr>
      </w:pPr>
    </w:p>
    <w:p w:rsidR="00C6153F" w:rsidRPr="00C6153F" w:rsidRDefault="004440C5" w:rsidP="00C6153F">
      <w:pPr>
        <w:spacing w:after="0" w:line="264" w:lineRule="auto"/>
        <w:ind w:firstLine="709"/>
        <w:jc w:val="both"/>
        <w:rPr>
          <w:rFonts w:ascii="PT Astra Serif" w:hAnsi="PT Astra Serif"/>
          <w:sz w:val="24"/>
          <w:szCs w:val="24"/>
        </w:rPr>
      </w:pPr>
      <w:r>
        <w:rPr>
          <w:rFonts w:ascii="PT Astra Serif" w:hAnsi="PT Astra Serif"/>
          <w:sz w:val="24"/>
          <w:szCs w:val="24"/>
        </w:rPr>
        <w:t>6</w:t>
      </w:r>
      <w:r w:rsidR="00904E19">
        <w:rPr>
          <w:rFonts w:ascii="PT Astra Serif" w:hAnsi="PT Astra Serif"/>
          <w:sz w:val="24"/>
          <w:szCs w:val="24"/>
        </w:rPr>
        <w:t>5</w:t>
      </w:r>
      <w:r w:rsidR="00147C34" w:rsidRPr="00C6153F">
        <w:rPr>
          <w:rFonts w:ascii="PT Astra Serif" w:hAnsi="PT Astra Serif"/>
          <w:sz w:val="24"/>
          <w:szCs w:val="24"/>
        </w:rPr>
        <w:t xml:space="preserve">. </w:t>
      </w:r>
      <w:r w:rsidR="00C6153F" w:rsidRPr="00C6153F">
        <w:rPr>
          <w:rFonts w:ascii="PT Astra Serif" w:hAnsi="PT Astra Serif"/>
          <w:sz w:val="24"/>
          <w:szCs w:val="24"/>
        </w:rPr>
        <w:t xml:space="preserve">Организатор вправе отказаться от проведения аукциона в любое время, но не </w:t>
      </w:r>
      <w:proofErr w:type="gramStart"/>
      <w:r w:rsidR="00C6153F" w:rsidRPr="00C6153F">
        <w:rPr>
          <w:rFonts w:ascii="PT Astra Serif" w:hAnsi="PT Astra Serif"/>
          <w:sz w:val="24"/>
          <w:szCs w:val="24"/>
        </w:rPr>
        <w:t>позднее</w:t>
      </w:r>
      <w:proofErr w:type="gramEnd"/>
      <w:r w:rsidR="00C6153F" w:rsidRPr="00C6153F">
        <w:rPr>
          <w:rFonts w:ascii="PT Astra Serif" w:hAnsi="PT Astra Serif"/>
          <w:sz w:val="24"/>
          <w:szCs w:val="24"/>
        </w:rPr>
        <w:t xml:space="preserve"> чем за </w:t>
      </w:r>
      <w:r w:rsidR="006830E0">
        <w:rPr>
          <w:rFonts w:ascii="PT Astra Serif" w:hAnsi="PT Astra Serif"/>
          <w:sz w:val="24"/>
          <w:szCs w:val="24"/>
        </w:rPr>
        <w:t xml:space="preserve">пять </w:t>
      </w:r>
      <w:r w:rsidR="00C6153F" w:rsidRPr="00C6153F">
        <w:rPr>
          <w:rFonts w:ascii="PT Astra Serif" w:hAnsi="PT Astra Serif"/>
          <w:sz w:val="24"/>
          <w:szCs w:val="24"/>
        </w:rPr>
        <w:t xml:space="preserve"> календарных дня до </w:t>
      </w:r>
      <w:r w:rsidR="00AE63C8">
        <w:rPr>
          <w:rFonts w:ascii="PT Astra Serif" w:hAnsi="PT Astra Serif"/>
          <w:sz w:val="24"/>
          <w:szCs w:val="24"/>
        </w:rPr>
        <w:t>дня окончания подачи заявок</w:t>
      </w:r>
      <w:r w:rsidR="00C6153F" w:rsidRPr="00C6153F">
        <w:rPr>
          <w:rFonts w:ascii="PT Astra Serif" w:hAnsi="PT Astra Serif"/>
          <w:sz w:val="24"/>
          <w:szCs w:val="24"/>
        </w:rPr>
        <w:t>.</w:t>
      </w:r>
    </w:p>
    <w:p w:rsidR="00147C34" w:rsidRPr="00C6153F" w:rsidRDefault="00904E19" w:rsidP="00272369">
      <w:pPr>
        <w:spacing w:after="0" w:line="264" w:lineRule="auto"/>
        <w:ind w:firstLine="709"/>
        <w:jc w:val="both"/>
        <w:rPr>
          <w:rFonts w:ascii="PT Astra Serif" w:hAnsi="PT Astra Serif"/>
          <w:sz w:val="24"/>
          <w:szCs w:val="24"/>
        </w:rPr>
      </w:pPr>
      <w:r>
        <w:rPr>
          <w:rFonts w:ascii="PT Astra Serif" w:hAnsi="PT Astra Serif"/>
          <w:sz w:val="24"/>
          <w:szCs w:val="24"/>
        </w:rPr>
        <w:t>66</w:t>
      </w:r>
      <w:r w:rsidR="00147C34" w:rsidRPr="00C6153F">
        <w:rPr>
          <w:rFonts w:ascii="PT Astra Serif" w:hAnsi="PT Astra Serif"/>
          <w:sz w:val="24"/>
          <w:szCs w:val="24"/>
        </w:rPr>
        <w:t xml:space="preserve">. Извещение об отказе от проведения аукциона размещается на официальном сайте Организатора аукциона и </w:t>
      </w:r>
      <w:proofErr w:type="gramStart"/>
      <w:r w:rsidR="00147C34" w:rsidRPr="00C6153F">
        <w:rPr>
          <w:rFonts w:ascii="PT Astra Serif" w:hAnsi="PT Astra Serif"/>
          <w:sz w:val="24"/>
          <w:szCs w:val="24"/>
        </w:rPr>
        <w:t>в открытой части электронной площадки в течение одного дня с даты принятия решения об отказе от проведения</w:t>
      </w:r>
      <w:proofErr w:type="gramEnd"/>
      <w:r w:rsidR="00147C34" w:rsidRPr="00C6153F">
        <w:rPr>
          <w:rFonts w:ascii="PT Astra Serif" w:hAnsi="PT Astra Serif"/>
          <w:sz w:val="24"/>
          <w:szCs w:val="24"/>
        </w:rPr>
        <w:t xml:space="preserve"> аукциона. Организатор аукциона направляет соответствующие уведомления всем претендентам. Организатор аукциона дает поручение </w:t>
      </w:r>
      <w:r w:rsidR="00147C34" w:rsidRPr="00C6153F">
        <w:rPr>
          <w:rFonts w:ascii="PT Astra Serif" w:hAnsi="PT Astra Serif"/>
          <w:sz w:val="24"/>
          <w:szCs w:val="24"/>
        </w:rPr>
        <w:lastRenderedPageBreak/>
        <w:t xml:space="preserve">Оператору </w:t>
      </w:r>
      <w:proofErr w:type="gramStart"/>
      <w:r w:rsidR="00147C34" w:rsidRPr="00C6153F">
        <w:rPr>
          <w:rFonts w:ascii="PT Astra Serif" w:hAnsi="PT Astra Serif"/>
          <w:sz w:val="24"/>
          <w:szCs w:val="24"/>
        </w:rPr>
        <w:t>о разблокировании задатков претендентов в течение пяти рабочих дней с даты принятия решения об отказе от проведения</w:t>
      </w:r>
      <w:proofErr w:type="gramEnd"/>
      <w:r w:rsidR="00147C34" w:rsidRPr="00C6153F">
        <w:rPr>
          <w:rFonts w:ascii="PT Astra Serif" w:hAnsi="PT Astra Serif"/>
          <w:sz w:val="24"/>
          <w:szCs w:val="24"/>
        </w:rPr>
        <w:t xml:space="preserve"> аукциона.</w:t>
      </w:r>
    </w:p>
    <w:p w:rsidR="00272369" w:rsidRDefault="00272369" w:rsidP="00272369">
      <w:pPr>
        <w:tabs>
          <w:tab w:val="center" w:pos="5076"/>
        </w:tabs>
        <w:spacing w:after="0"/>
        <w:ind w:firstLine="709"/>
        <w:jc w:val="center"/>
        <w:outlineLvl w:val="0"/>
        <w:rPr>
          <w:rFonts w:ascii="PT Astra Serif" w:hAnsi="PT Astra Serif"/>
          <w:b/>
          <w:bCs/>
          <w:sz w:val="24"/>
          <w:szCs w:val="24"/>
        </w:rPr>
      </w:pPr>
    </w:p>
    <w:p w:rsidR="00525281" w:rsidRDefault="00C31349" w:rsidP="00272369">
      <w:pPr>
        <w:tabs>
          <w:tab w:val="center" w:pos="5076"/>
        </w:tabs>
        <w:spacing w:after="0"/>
        <w:ind w:firstLine="709"/>
        <w:jc w:val="center"/>
        <w:outlineLvl w:val="0"/>
        <w:rPr>
          <w:rFonts w:ascii="PT Astra Serif" w:hAnsi="PT Astra Serif"/>
          <w:b/>
          <w:bCs/>
          <w:sz w:val="24"/>
          <w:szCs w:val="24"/>
        </w:rPr>
      </w:pPr>
      <w:r>
        <w:rPr>
          <w:rFonts w:ascii="PT Astra Serif" w:hAnsi="PT Astra Serif"/>
          <w:b/>
          <w:bCs/>
          <w:sz w:val="24"/>
          <w:szCs w:val="24"/>
        </w:rPr>
        <w:t xml:space="preserve"> Порядок и срок заключения Договора </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67</w:t>
      </w:r>
      <w:r w:rsidR="00C31349">
        <w:rPr>
          <w:rFonts w:ascii="PT Astra Serif" w:hAnsi="PT Astra Serif"/>
          <w:bCs/>
          <w:sz w:val="24"/>
          <w:szCs w:val="24"/>
        </w:rPr>
        <w:t>. Договор по результатам аукциона заключается в письменной форме на условиях, указанных в извещении о проведен</w:t>
      </w:r>
      <w:proofErr w:type="gramStart"/>
      <w:r w:rsidR="00C31349">
        <w:rPr>
          <w:rFonts w:ascii="PT Astra Serif" w:hAnsi="PT Astra Serif"/>
          <w:bCs/>
          <w:sz w:val="24"/>
          <w:szCs w:val="24"/>
        </w:rPr>
        <w:t>ии ау</w:t>
      </w:r>
      <w:proofErr w:type="gramEnd"/>
      <w:r w:rsidR="00C31349">
        <w:rPr>
          <w:rFonts w:ascii="PT Astra Serif" w:hAnsi="PT Astra Serif"/>
          <w:bCs/>
          <w:sz w:val="24"/>
          <w:szCs w:val="24"/>
        </w:rPr>
        <w:t>кциона и аукционной документации, по цене, предложенной победителем аукциона.</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68</w:t>
      </w:r>
      <w:r w:rsidR="00C31349">
        <w:rPr>
          <w:rFonts w:ascii="PT Astra Serif" w:hAnsi="PT Astra Serif"/>
          <w:bCs/>
          <w:sz w:val="24"/>
          <w:szCs w:val="24"/>
        </w:rPr>
        <w:t>. Проект Договора является частью аукционной документации и представлен в приложении 2 к настоящей аукционной документации.</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69</w:t>
      </w:r>
      <w:r w:rsidR="00C31349">
        <w:rPr>
          <w:rFonts w:ascii="PT Astra Serif" w:hAnsi="PT Astra Serif"/>
          <w:bCs/>
          <w:sz w:val="24"/>
          <w:szCs w:val="24"/>
        </w:rPr>
        <w:t>. Договор с победителем аукциона заключается</w:t>
      </w:r>
      <w:r w:rsidR="00C6153F">
        <w:rPr>
          <w:rFonts w:ascii="PT Astra Serif" w:hAnsi="PT Astra Serif"/>
          <w:bCs/>
          <w:sz w:val="24"/>
          <w:szCs w:val="24"/>
        </w:rPr>
        <w:t xml:space="preserve"> Организатором аукциона не ранее</w:t>
      </w:r>
      <w:r w:rsidR="00C31349">
        <w:rPr>
          <w:rFonts w:ascii="PT Astra Serif" w:hAnsi="PT Astra Serif"/>
          <w:bCs/>
          <w:sz w:val="24"/>
          <w:szCs w:val="24"/>
        </w:rPr>
        <w:t xml:space="preserve"> чем через три рабочих дня </w:t>
      </w:r>
      <w:proofErr w:type="gramStart"/>
      <w:r w:rsidR="00C31349">
        <w:rPr>
          <w:rFonts w:ascii="PT Astra Serif" w:hAnsi="PT Astra Serif"/>
          <w:bCs/>
          <w:sz w:val="24"/>
          <w:szCs w:val="24"/>
        </w:rPr>
        <w:t>с даты подписания</w:t>
      </w:r>
      <w:proofErr w:type="gramEnd"/>
      <w:r w:rsidR="00C31349">
        <w:rPr>
          <w:rFonts w:ascii="PT Astra Serif" w:hAnsi="PT Astra Serif"/>
          <w:bCs/>
          <w:sz w:val="24"/>
          <w:szCs w:val="24"/>
        </w:rPr>
        <w:t xml:space="preserve"> протокола итогов аукциона, либо протокола рассмотрения Заявок, если аукцион признан несостоявшимся по причине подачи единственной Заявки, либо признания участником аукциона только одного претендента.</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Победитель или единственный участник аукциона обязан в течени</w:t>
      </w:r>
      <w:proofErr w:type="gramStart"/>
      <w:r>
        <w:rPr>
          <w:rFonts w:ascii="PT Astra Serif" w:hAnsi="PT Astra Serif"/>
          <w:bCs/>
          <w:sz w:val="24"/>
          <w:szCs w:val="24"/>
        </w:rPr>
        <w:t>и</w:t>
      </w:r>
      <w:proofErr w:type="gramEnd"/>
      <w:r>
        <w:rPr>
          <w:rFonts w:ascii="PT Astra Serif" w:hAnsi="PT Astra Serif"/>
          <w:bCs/>
          <w:sz w:val="24"/>
          <w:szCs w:val="24"/>
        </w:rPr>
        <w:t xml:space="preserve"> трех рабочих дней после получения подписать и вернуть один экземпляр Договора Организатору аукциона.</w:t>
      </w:r>
    </w:p>
    <w:p w:rsidR="00525281" w:rsidRDefault="00904E19">
      <w:pPr>
        <w:spacing w:after="0" w:line="264" w:lineRule="auto"/>
        <w:ind w:firstLine="709"/>
        <w:jc w:val="both"/>
        <w:rPr>
          <w:rFonts w:ascii="PT Astra Serif" w:hAnsi="PT Astra Serif"/>
          <w:sz w:val="24"/>
          <w:szCs w:val="24"/>
        </w:rPr>
      </w:pPr>
      <w:r>
        <w:rPr>
          <w:rFonts w:ascii="PT Astra Serif" w:hAnsi="PT Astra Serif"/>
          <w:bCs/>
          <w:sz w:val="24"/>
          <w:szCs w:val="24"/>
        </w:rPr>
        <w:t>70</w:t>
      </w:r>
      <w:r w:rsidR="00C31349">
        <w:rPr>
          <w:rFonts w:ascii="PT Astra Serif" w:hAnsi="PT Astra Serif"/>
          <w:bCs/>
          <w:sz w:val="24"/>
          <w:szCs w:val="24"/>
        </w:rPr>
        <w:t xml:space="preserve">. </w:t>
      </w:r>
      <w:r w:rsidR="00C31349">
        <w:rPr>
          <w:rFonts w:ascii="PT Astra Serif" w:hAnsi="PT Astra Serif"/>
          <w:sz w:val="24"/>
          <w:szCs w:val="24"/>
        </w:rPr>
        <w:t>Сумма внесенного задатка засчитывается в счет платежей по Договору в следующих случаях:</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 победителю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участнику аукциона, сделавшему предпоследнее предложение о наибольшей цене права заключения Договора и с которым подлежит заключению Договор;</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лицу, признанному единственным участником аукциона;</w:t>
      </w:r>
    </w:p>
    <w:p w:rsidR="00525281" w:rsidRDefault="00C31349">
      <w:pPr>
        <w:spacing w:after="0" w:line="264" w:lineRule="auto"/>
        <w:ind w:firstLine="709"/>
        <w:jc w:val="both"/>
        <w:rPr>
          <w:rFonts w:ascii="PT Astra Serif" w:hAnsi="PT Astra Serif"/>
          <w:sz w:val="24"/>
          <w:szCs w:val="24"/>
        </w:rPr>
      </w:pPr>
      <w:r>
        <w:rPr>
          <w:rFonts w:ascii="PT Astra Serif" w:hAnsi="PT Astra Serif"/>
          <w:sz w:val="24"/>
          <w:szCs w:val="24"/>
        </w:rPr>
        <w:t xml:space="preserve">- участнику, подавшему единственную Заявку на участие в аукционе. </w:t>
      </w:r>
    </w:p>
    <w:p w:rsidR="00525281" w:rsidRDefault="00C31349">
      <w:pPr>
        <w:spacing w:after="0" w:line="264" w:lineRule="auto"/>
        <w:ind w:firstLine="709"/>
        <w:jc w:val="both"/>
        <w:rPr>
          <w:rFonts w:ascii="PT Astra Serif" w:hAnsi="PT Astra Serif"/>
          <w:bCs/>
          <w:sz w:val="24"/>
          <w:szCs w:val="24"/>
        </w:rPr>
      </w:pPr>
      <w:r>
        <w:rPr>
          <w:rFonts w:ascii="PT Astra Serif" w:hAnsi="PT Astra Serif"/>
          <w:bCs/>
          <w:sz w:val="24"/>
          <w:szCs w:val="24"/>
        </w:rPr>
        <w:t>7</w:t>
      </w:r>
      <w:r w:rsidR="00904E19">
        <w:rPr>
          <w:rFonts w:ascii="PT Astra Serif" w:hAnsi="PT Astra Serif"/>
          <w:bCs/>
          <w:sz w:val="24"/>
          <w:szCs w:val="24"/>
        </w:rPr>
        <w:t>1</w:t>
      </w:r>
      <w:r>
        <w:rPr>
          <w:rFonts w:ascii="PT Astra Serif" w:hAnsi="PT Astra Serif"/>
          <w:bCs/>
          <w:sz w:val="24"/>
          <w:szCs w:val="24"/>
        </w:rPr>
        <w:t>. В случае</w:t>
      </w:r>
      <w:proofErr w:type="gramStart"/>
      <w:r>
        <w:rPr>
          <w:rFonts w:ascii="PT Astra Serif" w:hAnsi="PT Astra Serif"/>
          <w:bCs/>
          <w:sz w:val="24"/>
          <w:szCs w:val="24"/>
        </w:rPr>
        <w:t>,</w:t>
      </w:r>
      <w:proofErr w:type="gramEnd"/>
      <w:r>
        <w:rPr>
          <w:rFonts w:ascii="PT Astra Serif" w:hAnsi="PT Astra Serif"/>
          <w:bCs/>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(минимальной) цене Договора (лота), указанной в извещении о проведен</w:t>
      </w:r>
      <w:proofErr w:type="gramStart"/>
      <w:r>
        <w:rPr>
          <w:rFonts w:ascii="PT Astra Serif" w:hAnsi="PT Astra Serif"/>
          <w:bCs/>
          <w:sz w:val="24"/>
          <w:szCs w:val="24"/>
        </w:rPr>
        <w:t>ии ау</w:t>
      </w:r>
      <w:proofErr w:type="gramEnd"/>
      <w:r>
        <w:rPr>
          <w:rFonts w:ascii="PT Astra Serif" w:hAnsi="PT Astra Serif"/>
          <w:bCs/>
          <w:sz w:val="24"/>
          <w:szCs w:val="24"/>
        </w:rPr>
        <w:t>кциона и аукционной документации.</w:t>
      </w:r>
    </w:p>
    <w:p w:rsidR="00525281" w:rsidRDefault="00C31349">
      <w:pPr>
        <w:spacing w:after="0" w:line="264" w:lineRule="auto"/>
        <w:ind w:firstLine="709"/>
        <w:jc w:val="both"/>
        <w:rPr>
          <w:rFonts w:ascii="PT Astra Serif" w:hAnsi="PT Astra Serif"/>
          <w:sz w:val="24"/>
          <w:szCs w:val="24"/>
        </w:rPr>
      </w:pPr>
      <w:r>
        <w:rPr>
          <w:rFonts w:ascii="PT Astra Serif" w:hAnsi="PT Astra Serif"/>
          <w:bCs/>
          <w:sz w:val="24"/>
          <w:szCs w:val="24"/>
        </w:rPr>
        <w:t>7</w:t>
      </w:r>
      <w:r w:rsidR="00904E19">
        <w:rPr>
          <w:rFonts w:ascii="PT Astra Serif" w:hAnsi="PT Astra Serif"/>
          <w:bCs/>
          <w:sz w:val="24"/>
          <w:szCs w:val="24"/>
        </w:rPr>
        <w:t>2</w:t>
      </w:r>
      <w:r>
        <w:rPr>
          <w:rFonts w:ascii="PT Astra Serif" w:hAnsi="PT Astra Serif"/>
          <w:bCs/>
          <w:sz w:val="24"/>
          <w:szCs w:val="24"/>
        </w:rPr>
        <w:t>. В случае</w:t>
      </w:r>
      <w:proofErr w:type="gramStart"/>
      <w:r>
        <w:rPr>
          <w:rFonts w:ascii="PT Astra Serif" w:hAnsi="PT Astra Serif"/>
          <w:bCs/>
          <w:sz w:val="24"/>
          <w:szCs w:val="24"/>
        </w:rPr>
        <w:t>,</w:t>
      </w:r>
      <w:proofErr w:type="gramEnd"/>
      <w:r>
        <w:rPr>
          <w:rFonts w:ascii="PT Astra Serif" w:hAnsi="PT Astra Serif"/>
          <w:bCs/>
          <w:sz w:val="24"/>
          <w:szCs w:val="24"/>
        </w:rPr>
        <w:t xml:space="preserve"> если победитель аукци</w:t>
      </w:r>
      <w:r w:rsidR="00C6153F">
        <w:rPr>
          <w:rFonts w:ascii="PT Astra Serif" w:hAnsi="PT Astra Serif"/>
          <w:bCs/>
          <w:sz w:val="24"/>
          <w:szCs w:val="24"/>
        </w:rPr>
        <w:t>она не подписал Договор</w:t>
      </w:r>
      <w:r>
        <w:rPr>
          <w:rFonts w:ascii="PT Astra Serif" w:hAnsi="PT Astra Serif"/>
          <w:bCs/>
          <w:sz w:val="24"/>
          <w:szCs w:val="24"/>
        </w:rPr>
        <w:t xml:space="preserve"> в срок и на условиях, предусмотренных аукционной документацией и протоколом, победитель аукциона признае</w:t>
      </w:r>
      <w:r w:rsidR="00C6153F">
        <w:rPr>
          <w:rFonts w:ascii="PT Astra Serif" w:hAnsi="PT Astra Serif"/>
          <w:bCs/>
          <w:sz w:val="24"/>
          <w:szCs w:val="24"/>
        </w:rPr>
        <w:t>тся уклонившимся от заключения Договора</w:t>
      </w:r>
      <w:r>
        <w:rPr>
          <w:rFonts w:ascii="PT Astra Serif" w:hAnsi="PT Astra Serif"/>
          <w:bCs/>
          <w:sz w:val="24"/>
          <w:szCs w:val="24"/>
        </w:rPr>
        <w:t>, и денежные средства, внесенные им в качестве задатка, не возвращаются.</w:t>
      </w:r>
    </w:p>
    <w:p w:rsidR="00C6153F" w:rsidRPr="00C6153F" w:rsidRDefault="00C31349" w:rsidP="00C6153F">
      <w:pPr>
        <w:shd w:val="clear" w:color="auto" w:fill="FFFFFF"/>
        <w:spacing w:after="0" w:line="264" w:lineRule="auto"/>
        <w:ind w:firstLine="709"/>
        <w:jc w:val="both"/>
        <w:rPr>
          <w:rFonts w:ascii="PT Astra Serif" w:hAnsi="PT Astra Serif"/>
          <w:sz w:val="24"/>
          <w:szCs w:val="24"/>
        </w:rPr>
      </w:pPr>
      <w:r w:rsidRPr="00C6153F">
        <w:rPr>
          <w:rFonts w:ascii="PT Astra Serif" w:hAnsi="PT Astra Serif"/>
          <w:bCs/>
          <w:sz w:val="24"/>
          <w:szCs w:val="24"/>
        </w:rPr>
        <w:t>7</w:t>
      </w:r>
      <w:r w:rsidR="00904E19">
        <w:rPr>
          <w:rFonts w:ascii="PT Astra Serif" w:hAnsi="PT Astra Serif"/>
          <w:bCs/>
          <w:sz w:val="24"/>
          <w:szCs w:val="24"/>
        </w:rPr>
        <w:t>3</w:t>
      </w:r>
      <w:r w:rsidRPr="00C6153F">
        <w:rPr>
          <w:rFonts w:ascii="PT Astra Serif" w:hAnsi="PT Astra Serif"/>
          <w:bCs/>
          <w:sz w:val="24"/>
          <w:szCs w:val="24"/>
        </w:rPr>
        <w:t xml:space="preserve">. </w:t>
      </w:r>
      <w:r w:rsidR="00C6153F" w:rsidRPr="00C6153F">
        <w:rPr>
          <w:rFonts w:ascii="PT Astra Serif" w:hAnsi="PT Astra Serif"/>
          <w:sz w:val="24"/>
          <w:szCs w:val="24"/>
        </w:rPr>
        <w:t>В случае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При этом заключение Договора для участника аукциона, сделавшего предпоследнее предложение о цене права заключения Договора, является обязательным.</w:t>
      </w:r>
    </w:p>
    <w:p w:rsidR="00C6153F" w:rsidRPr="00C6153F" w:rsidRDefault="00C6153F" w:rsidP="00C6153F">
      <w:pPr>
        <w:pStyle w:val="ConsPlusNormal0"/>
        <w:shd w:val="clear" w:color="auto" w:fill="FFFFFF"/>
        <w:spacing w:line="264" w:lineRule="auto"/>
        <w:ind w:firstLine="709"/>
        <w:jc w:val="both"/>
        <w:rPr>
          <w:rFonts w:ascii="PT Astra Serif" w:hAnsi="PT Astra Serif"/>
          <w:sz w:val="24"/>
          <w:szCs w:val="24"/>
        </w:rPr>
      </w:pPr>
      <w:r w:rsidRPr="00C6153F">
        <w:rPr>
          <w:rFonts w:ascii="PT Astra Serif" w:hAnsi="PT Astra Serif"/>
          <w:sz w:val="24"/>
          <w:szCs w:val="24"/>
        </w:rPr>
        <w:t xml:space="preserve"> Договор подлежит заключению с таким участником аукциона не ранее трех рабочих дней со дня официального опубликования протокола об отказе победителя аукциона от заключения Договора. </w:t>
      </w:r>
    </w:p>
    <w:p w:rsidR="00525281" w:rsidRDefault="00C31349" w:rsidP="00C6153F">
      <w:pPr>
        <w:pStyle w:val="ConsPlusNormal0"/>
        <w:shd w:val="clear" w:color="auto" w:fill="FFFFFF"/>
        <w:spacing w:line="264" w:lineRule="auto"/>
        <w:ind w:firstLine="709"/>
        <w:jc w:val="both"/>
        <w:rPr>
          <w:rFonts w:ascii="PT Astra Serif" w:hAnsi="PT Astra Serif"/>
          <w:bCs/>
          <w:sz w:val="24"/>
          <w:szCs w:val="24"/>
        </w:rPr>
      </w:pPr>
      <w:r>
        <w:rPr>
          <w:rFonts w:ascii="PT Astra Serif" w:hAnsi="PT Astra Serif"/>
          <w:bCs/>
          <w:sz w:val="24"/>
          <w:szCs w:val="24"/>
        </w:rPr>
        <w:t xml:space="preserve">В случае уклонения участника аукциона, сделавшего предпоследнее предложение от заключения </w:t>
      </w:r>
      <w:r w:rsidR="00272369">
        <w:rPr>
          <w:rFonts w:ascii="PT Astra Serif" w:hAnsi="PT Astra Serif"/>
          <w:bCs/>
          <w:sz w:val="24"/>
          <w:szCs w:val="24"/>
        </w:rPr>
        <w:t>Д</w:t>
      </w:r>
      <w:r>
        <w:rPr>
          <w:rFonts w:ascii="PT Astra Serif" w:hAnsi="PT Astra Serif"/>
          <w:bCs/>
          <w:sz w:val="24"/>
          <w:szCs w:val="24"/>
        </w:rPr>
        <w:t>оговора, денежные средства, внесенные им в качестве задатка, не возвращаются.</w:t>
      </w:r>
    </w:p>
    <w:p w:rsidR="00525281" w:rsidRDefault="004440C5">
      <w:pPr>
        <w:shd w:val="clear" w:color="auto" w:fill="FFFFFF"/>
        <w:tabs>
          <w:tab w:val="left" w:pos="1671"/>
        </w:tabs>
        <w:spacing w:after="0" w:line="264" w:lineRule="auto"/>
        <w:ind w:firstLine="709"/>
        <w:jc w:val="both"/>
      </w:pPr>
      <w:r>
        <w:rPr>
          <w:rFonts w:ascii="PT Astra Serif" w:hAnsi="PT Astra Serif"/>
          <w:sz w:val="24"/>
          <w:szCs w:val="24"/>
        </w:rPr>
        <w:t>7</w:t>
      </w:r>
      <w:r w:rsidR="00904E19">
        <w:rPr>
          <w:rFonts w:ascii="PT Astra Serif" w:hAnsi="PT Astra Serif"/>
          <w:sz w:val="24"/>
          <w:szCs w:val="24"/>
        </w:rPr>
        <w:t>4</w:t>
      </w:r>
      <w:r w:rsidR="00C31349">
        <w:rPr>
          <w:rFonts w:ascii="PT Astra Serif" w:hAnsi="PT Astra Serif"/>
          <w:sz w:val="24"/>
          <w:szCs w:val="24"/>
        </w:rPr>
        <w:t xml:space="preserve">. Протокол об отказе победителя аукциона от заключения Договора направляется Организатором аукциона  Оператору  и размещается в информационно-телекоммуникационной сети «Интернет» на </w:t>
      </w:r>
      <w:r w:rsidR="00C31349">
        <w:rPr>
          <w:rStyle w:val="extendedtext-short"/>
          <w:rFonts w:ascii="PT Astra Serif" w:hAnsi="PT Astra Serif"/>
          <w:sz w:val="24"/>
          <w:szCs w:val="24"/>
        </w:rPr>
        <w:t xml:space="preserve">официальном </w:t>
      </w:r>
      <w:r w:rsidR="00C31349">
        <w:rPr>
          <w:rStyle w:val="extendedtext-short"/>
          <w:rFonts w:ascii="PT Astra Serif" w:hAnsi="PT Astra Serif"/>
          <w:bCs/>
          <w:sz w:val="24"/>
          <w:szCs w:val="24"/>
        </w:rPr>
        <w:t>сайте</w:t>
      </w:r>
      <w:r w:rsidR="00C31349">
        <w:rPr>
          <w:rStyle w:val="extendedtext-short"/>
          <w:rFonts w:ascii="PT Astra Serif" w:hAnsi="PT Astra Serif"/>
          <w:sz w:val="24"/>
          <w:szCs w:val="24"/>
        </w:rPr>
        <w:t xml:space="preserve"> РФ для размещения информации о проведении </w:t>
      </w:r>
      <w:r w:rsidR="00C31349">
        <w:rPr>
          <w:rStyle w:val="extendedtext-short"/>
          <w:rFonts w:ascii="PT Astra Serif" w:hAnsi="PT Astra Serif"/>
          <w:bCs/>
          <w:sz w:val="24"/>
          <w:szCs w:val="24"/>
        </w:rPr>
        <w:t>торгов</w:t>
      </w:r>
      <w:r w:rsidR="00C31349">
        <w:rPr>
          <w:rFonts w:ascii="PT Astra Serif" w:hAnsi="PT Astra Serif"/>
          <w:sz w:val="24"/>
          <w:szCs w:val="24"/>
        </w:rPr>
        <w:t xml:space="preserve"> по адресу www.</w:t>
      </w:r>
      <w:hyperlink r:id="rId14" w:tgtFrame="_blank">
        <w:r w:rsidR="00C31349">
          <w:rPr>
            <w:rStyle w:val="ListLabel20"/>
          </w:rPr>
          <w:t>torgi.gov.ru</w:t>
        </w:r>
      </w:hyperlink>
      <w:r w:rsidR="00C31349">
        <w:rPr>
          <w:rFonts w:ascii="PT Astra Serif" w:hAnsi="PT Astra Serif"/>
          <w:sz w:val="24"/>
          <w:szCs w:val="24"/>
        </w:rPr>
        <w:t xml:space="preserve">, официальном сайте муниципального образования в течение дня, следующего после дня подписания вышеуказанного протокола. </w:t>
      </w:r>
    </w:p>
    <w:p w:rsidR="00525281" w:rsidRDefault="00C31349">
      <w:pPr>
        <w:tabs>
          <w:tab w:val="center" w:pos="567"/>
        </w:tabs>
        <w:spacing w:after="0"/>
        <w:jc w:val="both"/>
        <w:outlineLvl w:val="0"/>
        <w:rPr>
          <w:rFonts w:ascii="PT Astra Serif" w:hAnsi="PT Astra Serif"/>
          <w:bCs/>
          <w:sz w:val="24"/>
          <w:szCs w:val="24"/>
        </w:rPr>
      </w:pPr>
      <w:r>
        <w:rPr>
          <w:rFonts w:ascii="PT Astra Serif" w:hAnsi="PT Astra Serif"/>
          <w:bCs/>
          <w:sz w:val="24"/>
          <w:szCs w:val="24"/>
        </w:rPr>
        <w:tab/>
      </w:r>
      <w:r>
        <w:rPr>
          <w:rFonts w:ascii="PT Astra Serif" w:hAnsi="PT Astra Serif"/>
          <w:bCs/>
          <w:sz w:val="24"/>
          <w:szCs w:val="24"/>
        </w:rPr>
        <w:tab/>
      </w:r>
      <w:r w:rsidR="004440C5">
        <w:rPr>
          <w:rFonts w:ascii="PT Astra Serif" w:hAnsi="PT Astra Serif"/>
          <w:bCs/>
          <w:sz w:val="24"/>
          <w:szCs w:val="24"/>
        </w:rPr>
        <w:t>7</w:t>
      </w:r>
      <w:r w:rsidR="00904E19">
        <w:rPr>
          <w:rFonts w:ascii="PT Astra Serif" w:hAnsi="PT Astra Serif"/>
          <w:bCs/>
          <w:sz w:val="24"/>
          <w:szCs w:val="24"/>
        </w:rPr>
        <w:t>5</w:t>
      </w:r>
      <w:r>
        <w:rPr>
          <w:rFonts w:ascii="PT Astra Serif" w:hAnsi="PT Astra Serif"/>
          <w:bCs/>
          <w:sz w:val="24"/>
          <w:szCs w:val="24"/>
        </w:rPr>
        <w:t>. В случае уклонения победителя аукциона или участника аукциона, сделавшего предпоследнее предложение о цене аукциона, от заключения Договора Организатор аукциона признает аукцион несостоявшимся и вправе объявить повторный аукцион.</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lastRenderedPageBreak/>
        <w:t>76</w:t>
      </w:r>
      <w:r w:rsidR="00C31349">
        <w:rPr>
          <w:rFonts w:ascii="PT Astra Serif" w:hAnsi="PT Astra Serif"/>
          <w:bCs/>
          <w:sz w:val="24"/>
          <w:szCs w:val="24"/>
        </w:rPr>
        <w:t>. 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77</w:t>
      </w:r>
      <w:r w:rsidR="00C31349">
        <w:rPr>
          <w:rFonts w:ascii="PT Astra Serif" w:hAnsi="PT Astra Serif"/>
          <w:bCs/>
          <w:sz w:val="24"/>
          <w:szCs w:val="24"/>
        </w:rPr>
        <w:t>. В срок, предусмотренный для заключения Договора,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 проведения ликвидации участника аукциона;</w:t>
      </w:r>
    </w:p>
    <w:p w:rsidR="00525281" w:rsidRDefault="00C31349">
      <w:pPr>
        <w:tabs>
          <w:tab w:val="center" w:pos="567"/>
        </w:tabs>
        <w:spacing w:after="0"/>
        <w:jc w:val="both"/>
        <w:outlineLvl w:val="0"/>
        <w:rPr>
          <w:rFonts w:ascii="PT Astra Serif" w:hAnsi="PT Astra Serif"/>
          <w:bCs/>
          <w:sz w:val="24"/>
          <w:szCs w:val="24"/>
        </w:rPr>
      </w:pPr>
      <w:r>
        <w:rPr>
          <w:rFonts w:ascii="PT Astra Serif" w:hAnsi="PT Astra Serif"/>
          <w:bCs/>
          <w:sz w:val="24"/>
          <w:szCs w:val="24"/>
        </w:rPr>
        <w:tab/>
      </w:r>
      <w:r>
        <w:rPr>
          <w:rFonts w:ascii="PT Astra Serif" w:hAnsi="PT Astra Serif"/>
          <w:bCs/>
          <w:sz w:val="24"/>
          <w:szCs w:val="24"/>
        </w:rPr>
        <w:tab/>
        <w:t>- принятия арбитражным судом решения о признании участника аукциона - юридического лица, индивидуального предпринимателя банкротом и об открытии конкурсного производства;</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 наличие задолженности по обязательным платежам в бюджет города Кургана за предыдущий календарный год;</w:t>
      </w:r>
    </w:p>
    <w:p w:rsidR="00525281" w:rsidRDefault="00C3134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 предоставления лицом заведомо ложных сведений, содержащихся в документах, приложенных к Заявке на участие в аукционе.</w:t>
      </w:r>
    </w:p>
    <w:p w:rsidR="00525281" w:rsidRDefault="00904E19">
      <w:pPr>
        <w:tabs>
          <w:tab w:val="center" w:pos="567"/>
        </w:tabs>
        <w:spacing w:after="0"/>
        <w:ind w:firstLine="709"/>
        <w:jc w:val="both"/>
        <w:outlineLvl w:val="0"/>
        <w:rPr>
          <w:rFonts w:ascii="PT Astra Serif" w:hAnsi="PT Astra Serif"/>
          <w:bCs/>
          <w:sz w:val="24"/>
          <w:szCs w:val="24"/>
        </w:rPr>
      </w:pPr>
      <w:r>
        <w:rPr>
          <w:rFonts w:ascii="PT Astra Serif" w:hAnsi="PT Astra Serif"/>
          <w:bCs/>
          <w:sz w:val="24"/>
          <w:szCs w:val="24"/>
        </w:rPr>
        <w:t>78</w:t>
      </w:r>
      <w:r w:rsidR="00C31349">
        <w:rPr>
          <w:rFonts w:ascii="PT Astra Serif" w:hAnsi="PT Astra Serif"/>
          <w:bCs/>
          <w:sz w:val="24"/>
          <w:szCs w:val="24"/>
        </w:rPr>
        <w:t xml:space="preserve">. </w:t>
      </w:r>
      <w:proofErr w:type="gramStart"/>
      <w:r w:rsidR="00C31349">
        <w:rPr>
          <w:rFonts w:ascii="PT Astra Serif" w:hAnsi="PT Astra Serif"/>
          <w:bCs/>
          <w:sz w:val="24"/>
          <w:szCs w:val="24"/>
        </w:rPr>
        <w:t>В случае отказа от заключения Договора с победителем аукциона, либо с единственным участником аукциона, Комиссией в срок не позднее дня, следующего после дня установления указанных выше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00C31349">
        <w:rPr>
          <w:rFonts w:ascii="PT Astra Serif" w:hAnsi="PT Astra Serif"/>
          <w:bCs/>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25281" w:rsidRDefault="00C31349">
      <w:pPr>
        <w:pStyle w:val="ConsPlusNormal0"/>
        <w:spacing w:line="264" w:lineRule="auto"/>
        <w:ind w:firstLine="540"/>
        <w:jc w:val="both"/>
      </w:pPr>
      <w:r>
        <w:rPr>
          <w:rFonts w:ascii="PT Astra Serif" w:hAnsi="PT Astra Serif"/>
          <w:bCs/>
          <w:sz w:val="24"/>
          <w:szCs w:val="24"/>
        </w:rPr>
        <w:t xml:space="preserve">  </w:t>
      </w:r>
      <w:r w:rsidR="00904E19">
        <w:rPr>
          <w:rFonts w:ascii="PT Astra Serif" w:hAnsi="PT Astra Serif"/>
          <w:bCs/>
          <w:sz w:val="24"/>
          <w:szCs w:val="24"/>
        </w:rPr>
        <w:t>79</w:t>
      </w:r>
      <w:r>
        <w:rPr>
          <w:rFonts w:ascii="PT Astra Serif" w:hAnsi="PT Astra Serif"/>
          <w:bCs/>
          <w:sz w:val="24"/>
          <w:szCs w:val="24"/>
        </w:rPr>
        <w:t xml:space="preserve">. </w:t>
      </w:r>
      <w:r>
        <w:rPr>
          <w:rFonts w:ascii="PT Astra Serif" w:hAnsi="PT Astra Serif"/>
          <w:sz w:val="24"/>
          <w:szCs w:val="24"/>
        </w:rPr>
        <w:t xml:space="preserve">Протокол направляется Организатором аукциона Оператору и размещается в информационно-телекоммуникационной сети «Интернет» на </w:t>
      </w:r>
      <w:r>
        <w:rPr>
          <w:rStyle w:val="extendedtext-short"/>
          <w:rFonts w:ascii="PT Astra Serif" w:hAnsi="PT Astra Serif"/>
          <w:sz w:val="24"/>
          <w:szCs w:val="24"/>
        </w:rPr>
        <w:t xml:space="preserve">официальном </w:t>
      </w:r>
      <w:r>
        <w:rPr>
          <w:rStyle w:val="extendedtext-short"/>
          <w:rFonts w:ascii="PT Astra Serif" w:hAnsi="PT Astra Serif"/>
          <w:bCs/>
          <w:sz w:val="24"/>
          <w:szCs w:val="24"/>
        </w:rPr>
        <w:t>сайте</w:t>
      </w:r>
      <w:r>
        <w:rPr>
          <w:rStyle w:val="extendedtext-short"/>
          <w:rFonts w:ascii="PT Astra Serif" w:hAnsi="PT Astra Serif"/>
          <w:sz w:val="24"/>
          <w:szCs w:val="24"/>
        </w:rPr>
        <w:t xml:space="preserve"> РФ для размещения информации о проведении </w:t>
      </w:r>
      <w:r>
        <w:rPr>
          <w:rStyle w:val="extendedtext-short"/>
          <w:rFonts w:ascii="PT Astra Serif" w:hAnsi="PT Astra Serif"/>
          <w:bCs/>
          <w:sz w:val="24"/>
          <w:szCs w:val="24"/>
        </w:rPr>
        <w:t>торгов</w:t>
      </w:r>
      <w:r>
        <w:rPr>
          <w:rFonts w:ascii="PT Astra Serif" w:hAnsi="PT Astra Serif"/>
          <w:sz w:val="24"/>
          <w:szCs w:val="24"/>
        </w:rPr>
        <w:t xml:space="preserve"> по адресу www.</w:t>
      </w:r>
      <w:hyperlink r:id="rId15" w:tgtFrame="_blank">
        <w:r>
          <w:rPr>
            <w:rStyle w:val="ListLabel10"/>
          </w:rPr>
          <w:t>torgi.gov.ru</w:t>
        </w:r>
      </w:hyperlink>
      <w:r>
        <w:rPr>
          <w:rFonts w:ascii="PT Astra Serif" w:hAnsi="PT Astra Serif"/>
          <w:sz w:val="24"/>
          <w:szCs w:val="24"/>
        </w:rPr>
        <w:t xml:space="preserve">, официальном сайте муниципального образования в течение дня, следующего после дня подписания вышеуказанного протокола. </w:t>
      </w:r>
    </w:p>
    <w:p w:rsidR="00525281" w:rsidRDefault="00C31349">
      <w:pPr>
        <w:tabs>
          <w:tab w:val="center" w:pos="567"/>
        </w:tabs>
        <w:spacing w:after="0"/>
        <w:jc w:val="both"/>
        <w:outlineLvl w:val="0"/>
        <w:rPr>
          <w:rFonts w:ascii="PT Astra Serif" w:hAnsi="PT Astra Serif"/>
          <w:sz w:val="24"/>
          <w:szCs w:val="24"/>
        </w:rPr>
      </w:pPr>
      <w:r>
        <w:rPr>
          <w:rFonts w:ascii="PT Astra Serif" w:hAnsi="PT Astra Serif"/>
          <w:bCs/>
          <w:sz w:val="24"/>
          <w:szCs w:val="24"/>
        </w:rPr>
        <w:tab/>
      </w:r>
      <w:r>
        <w:rPr>
          <w:rFonts w:ascii="PT Astra Serif" w:hAnsi="PT Astra Serif"/>
          <w:bCs/>
          <w:sz w:val="24"/>
          <w:szCs w:val="24"/>
        </w:rPr>
        <w:tab/>
      </w:r>
      <w:r w:rsidR="00904E19">
        <w:rPr>
          <w:rFonts w:ascii="PT Astra Serif" w:hAnsi="PT Astra Serif"/>
          <w:bCs/>
          <w:sz w:val="24"/>
          <w:szCs w:val="24"/>
        </w:rPr>
        <w:t>80</w:t>
      </w:r>
      <w:r>
        <w:rPr>
          <w:rFonts w:ascii="PT Astra Serif" w:hAnsi="PT Astra Serif"/>
          <w:bCs/>
          <w:sz w:val="24"/>
          <w:szCs w:val="24"/>
        </w:rPr>
        <w:t xml:space="preserve">. </w:t>
      </w:r>
      <w:r>
        <w:rPr>
          <w:rFonts w:ascii="PT Astra Serif" w:hAnsi="PT Astra Serif"/>
          <w:sz w:val="24"/>
          <w:szCs w:val="24"/>
        </w:rPr>
        <w:t xml:space="preserve">В случае отказа Организатора аукциона от заключения Договора с победителем аукциона ввиду установления фактов, предусмотренных п. </w:t>
      </w:r>
      <w:r w:rsidR="00904E19">
        <w:rPr>
          <w:rFonts w:ascii="PT Astra Serif" w:hAnsi="PT Astra Serif"/>
          <w:sz w:val="24"/>
          <w:szCs w:val="24"/>
        </w:rPr>
        <w:t>77</w:t>
      </w:r>
      <w:r>
        <w:rPr>
          <w:rFonts w:ascii="PT Astra Serif" w:hAnsi="PT Astra Serif"/>
          <w:sz w:val="24"/>
          <w:szCs w:val="24"/>
        </w:rPr>
        <w:t xml:space="preserve"> аукционной документации, Договор подлежит заключению с участником аукциона, сделавшим предпоследнее предложение о наибольшей цене права заключения Договора.</w:t>
      </w:r>
    </w:p>
    <w:p w:rsidR="00525281" w:rsidRDefault="00525281">
      <w:pPr>
        <w:tabs>
          <w:tab w:val="center" w:pos="567"/>
        </w:tabs>
        <w:spacing w:after="0"/>
        <w:jc w:val="both"/>
        <w:outlineLvl w:val="0"/>
        <w:rPr>
          <w:rFonts w:ascii="PT Astra Serif" w:hAnsi="PT Astra Serif"/>
          <w:bCs/>
          <w:sz w:val="24"/>
          <w:szCs w:val="24"/>
        </w:rPr>
      </w:pPr>
    </w:p>
    <w:p w:rsidR="00525281" w:rsidRDefault="00C31349">
      <w:pPr>
        <w:tabs>
          <w:tab w:val="center" w:pos="567"/>
        </w:tabs>
        <w:spacing w:after="0"/>
        <w:jc w:val="center"/>
        <w:outlineLvl w:val="0"/>
        <w:rPr>
          <w:rFonts w:ascii="PT Astra Serif" w:hAnsi="PT Astra Serif"/>
          <w:b/>
          <w:bCs/>
          <w:sz w:val="24"/>
          <w:szCs w:val="24"/>
        </w:rPr>
      </w:pPr>
      <w:r>
        <w:rPr>
          <w:rFonts w:ascii="PT Astra Serif" w:hAnsi="PT Astra Serif"/>
          <w:b/>
          <w:bCs/>
          <w:sz w:val="24"/>
          <w:szCs w:val="24"/>
        </w:rPr>
        <w:t>Заключительные положения</w:t>
      </w:r>
    </w:p>
    <w:p w:rsidR="00525281" w:rsidRDefault="00525281">
      <w:pPr>
        <w:tabs>
          <w:tab w:val="center" w:pos="567"/>
        </w:tabs>
        <w:spacing w:after="0"/>
        <w:jc w:val="both"/>
        <w:outlineLvl w:val="0"/>
        <w:rPr>
          <w:rFonts w:ascii="PT Astra Serif" w:hAnsi="PT Astra Serif"/>
          <w:bCs/>
          <w:sz w:val="24"/>
          <w:szCs w:val="24"/>
        </w:rPr>
      </w:pPr>
    </w:p>
    <w:p w:rsidR="00525281" w:rsidRDefault="00C31349">
      <w:pPr>
        <w:spacing w:after="0" w:line="264" w:lineRule="auto"/>
        <w:ind w:firstLine="720"/>
        <w:jc w:val="both"/>
        <w:rPr>
          <w:rFonts w:ascii="PT Astra Serif" w:hAnsi="PT Astra Serif"/>
          <w:sz w:val="24"/>
          <w:szCs w:val="24"/>
        </w:rPr>
      </w:pPr>
      <w:r>
        <w:rPr>
          <w:rFonts w:ascii="PT Astra Serif" w:hAnsi="PT Astra Serif"/>
          <w:sz w:val="24"/>
          <w:szCs w:val="24"/>
        </w:rPr>
        <w:t>8</w:t>
      </w:r>
      <w:r w:rsidR="00904E19">
        <w:rPr>
          <w:rFonts w:ascii="PT Astra Serif" w:hAnsi="PT Astra Serif"/>
          <w:sz w:val="24"/>
          <w:szCs w:val="24"/>
        </w:rPr>
        <w:t>1</w:t>
      </w:r>
      <w:r>
        <w:rPr>
          <w:rFonts w:ascii="PT Astra Serif" w:hAnsi="PT Astra Serif"/>
          <w:sz w:val="24"/>
          <w:szCs w:val="24"/>
        </w:rPr>
        <w:t>. Действия участника аукциона (победителя, участника аукциона, сделавшего предпоследнее предложение о наибольшей цене права заключения Договора, участника аукциона, подавшего единственную заявку, отвечающую требованиям аукционной документации, единственного участника аукциона) по невозвращению подписанных экземпляров Договора в срок, установленный в извещении о проведен</w:t>
      </w:r>
      <w:proofErr w:type="gramStart"/>
      <w:r>
        <w:rPr>
          <w:rFonts w:ascii="PT Astra Serif" w:hAnsi="PT Astra Serif"/>
          <w:sz w:val="24"/>
          <w:szCs w:val="24"/>
        </w:rPr>
        <w:t>ии ау</w:t>
      </w:r>
      <w:proofErr w:type="gramEnd"/>
      <w:r>
        <w:rPr>
          <w:rFonts w:ascii="PT Astra Serif" w:hAnsi="PT Astra Serif"/>
          <w:sz w:val="24"/>
          <w:szCs w:val="24"/>
        </w:rPr>
        <w:t>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w:t>
      </w:r>
      <w:proofErr w:type="gramStart"/>
      <w:r>
        <w:rPr>
          <w:rFonts w:ascii="PT Astra Serif" w:hAnsi="PT Astra Serif"/>
          <w:sz w:val="24"/>
          <w:szCs w:val="24"/>
        </w:rPr>
        <w:t>ии ау</w:t>
      </w:r>
      <w:proofErr w:type="gramEnd"/>
      <w:r>
        <w:rPr>
          <w:rFonts w:ascii="PT Astra Serif" w:hAnsi="PT Astra Serif"/>
          <w:sz w:val="24"/>
          <w:szCs w:val="24"/>
        </w:rPr>
        <w:t>кциона и (или) аукционной документацией, рассматриваются как уклонение от заключения Договора.</w:t>
      </w:r>
    </w:p>
    <w:p w:rsidR="00525281" w:rsidRDefault="00C31349">
      <w:pPr>
        <w:shd w:val="clear" w:color="auto" w:fill="FFFFFF"/>
        <w:spacing w:after="0" w:line="264" w:lineRule="auto"/>
        <w:ind w:firstLine="720"/>
        <w:jc w:val="both"/>
        <w:rPr>
          <w:rFonts w:ascii="PT Astra Serif" w:hAnsi="PT Astra Serif"/>
          <w:sz w:val="24"/>
          <w:szCs w:val="24"/>
        </w:rPr>
      </w:pPr>
      <w:r>
        <w:rPr>
          <w:rFonts w:ascii="PT Astra Serif" w:hAnsi="PT Astra Serif"/>
          <w:sz w:val="24"/>
          <w:szCs w:val="24"/>
        </w:rPr>
        <w:t>8</w:t>
      </w:r>
      <w:r w:rsidR="00904E19">
        <w:rPr>
          <w:rFonts w:ascii="PT Astra Serif" w:hAnsi="PT Astra Serif"/>
          <w:sz w:val="24"/>
          <w:szCs w:val="24"/>
        </w:rPr>
        <w:t>2</w:t>
      </w:r>
      <w:r>
        <w:rPr>
          <w:rFonts w:ascii="PT Astra Serif" w:hAnsi="PT Astra Serif"/>
          <w:sz w:val="24"/>
          <w:szCs w:val="24"/>
        </w:rPr>
        <w:t>. В случае уклонения победителя аукциона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права заключения Договора.</w:t>
      </w:r>
      <w:bookmarkStart w:id="1" w:name="sub_15055"/>
      <w:bookmarkEnd w:id="1"/>
    </w:p>
    <w:p w:rsidR="00525281" w:rsidRDefault="00C31349">
      <w:pPr>
        <w:shd w:val="clear" w:color="auto" w:fill="FFFFFF"/>
        <w:spacing w:after="0" w:line="264" w:lineRule="auto"/>
        <w:ind w:firstLine="720"/>
        <w:jc w:val="both"/>
        <w:rPr>
          <w:rFonts w:ascii="PT Astra Serif" w:hAnsi="PT Astra Serif"/>
          <w:sz w:val="24"/>
          <w:szCs w:val="24"/>
        </w:rPr>
      </w:pPr>
      <w:r>
        <w:rPr>
          <w:rFonts w:ascii="PT Astra Serif" w:hAnsi="PT Astra Serif"/>
          <w:sz w:val="24"/>
          <w:szCs w:val="24"/>
        </w:rPr>
        <w:t>8</w:t>
      </w:r>
      <w:r w:rsidR="00904E19">
        <w:rPr>
          <w:rFonts w:ascii="PT Astra Serif" w:hAnsi="PT Astra Serif"/>
          <w:sz w:val="24"/>
          <w:szCs w:val="24"/>
        </w:rPr>
        <w:t>3</w:t>
      </w:r>
      <w:r>
        <w:rPr>
          <w:rFonts w:ascii="PT Astra Serif" w:hAnsi="PT Astra Serif"/>
          <w:sz w:val="24"/>
          <w:szCs w:val="24"/>
        </w:rPr>
        <w:t xml:space="preserve">. В случае уклонения участника аукциона, сделавшего предпоследнее предложение о цене права заключения Договора, от заключения Договора Организатор аукциона вправе </w:t>
      </w:r>
      <w:r>
        <w:rPr>
          <w:rFonts w:ascii="PT Astra Serif" w:hAnsi="PT Astra Serif"/>
          <w:sz w:val="24"/>
          <w:szCs w:val="24"/>
        </w:rPr>
        <w:lastRenderedPageBreak/>
        <w:t>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525281" w:rsidRDefault="004440C5">
      <w:pPr>
        <w:spacing w:after="0" w:line="264" w:lineRule="auto"/>
        <w:ind w:firstLine="720"/>
        <w:jc w:val="both"/>
        <w:rPr>
          <w:rFonts w:ascii="PT Astra Serif" w:hAnsi="PT Astra Serif"/>
          <w:sz w:val="24"/>
          <w:szCs w:val="24"/>
        </w:rPr>
      </w:pPr>
      <w:r>
        <w:rPr>
          <w:rFonts w:ascii="PT Astra Serif" w:hAnsi="PT Astra Serif"/>
          <w:sz w:val="24"/>
          <w:szCs w:val="24"/>
        </w:rPr>
        <w:t>8</w:t>
      </w:r>
      <w:r w:rsidR="00904E19">
        <w:rPr>
          <w:rFonts w:ascii="PT Astra Serif" w:hAnsi="PT Astra Serif"/>
          <w:sz w:val="24"/>
          <w:szCs w:val="24"/>
        </w:rPr>
        <w:t>4</w:t>
      </w:r>
      <w:r w:rsidR="00C31349">
        <w:rPr>
          <w:rFonts w:ascii="PT Astra Serif" w:hAnsi="PT Astra Serif"/>
          <w:sz w:val="24"/>
          <w:szCs w:val="24"/>
        </w:rPr>
        <w:t>. В случае уклонения участника аукциона, подавшего единственную Заявку, отвечающую требованиям аукционной документации, единственного участника от заключения Договора, Организатор аукциона вправе обратиться в суд с иском о понуждении таких участников аукциона заключить Договор, а также о возмещении убытков, причиненных уклонением от заключения Договора.</w:t>
      </w:r>
    </w:p>
    <w:p w:rsidR="00525281" w:rsidRDefault="00525281">
      <w:pPr>
        <w:tabs>
          <w:tab w:val="center" w:pos="567"/>
        </w:tabs>
        <w:spacing w:after="0"/>
        <w:jc w:val="both"/>
        <w:outlineLvl w:val="0"/>
        <w:rPr>
          <w:rFonts w:ascii="PT Astra Serif" w:hAnsi="PT Astra Serif"/>
          <w:bCs/>
          <w:sz w:val="24"/>
          <w:szCs w:val="24"/>
        </w:rPr>
      </w:pPr>
    </w:p>
    <w:p w:rsidR="00855355" w:rsidRDefault="00855355">
      <w:pPr>
        <w:spacing w:after="0" w:line="240" w:lineRule="auto"/>
        <w:ind w:left="6804"/>
        <w:rPr>
          <w:rFonts w:ascii="PT Astra Serif" w:hAnsi="PT Astra Serif" w:cs="Times New Roman"/>
          <w:bCs/>
          <w:sz w:val="24"/>
          <w:szCs w:val="24"/>
        </w:rPr>
      </w:pPr>
    </w:p>
    <w:p w:rsidR="00855355" w:rsidRDefault="00855355">
      <w:pPr>
        <w:spacing w:after="0" w:line="240" w:lineRule="auto"/>
        <w:ind w:left="6804"/>
        <w:rPr>
          <w:rFonts w:ascii="PT Astra Serif" w:hAnsi="PT Astra Serif" w:cs="Times New Roman"/>
          <w:bCs/>
          <w:sz w:val="24"/>
          <w:szCs w:val="24"/>
        </w:rPr>
      </w:pPr>
    </w:p>
    <w:p w:rsidR="00855355" w:rsidRDefault="00855355">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272369" w:rsidRDefault="00272369">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654794" w:rsidRDefault="00654794">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095DFF" w:rsidRDefault="00095DFF">
      <w:pPr>
        <w:spacing w:after="0" w:line="240" w:lineRule="auto"/>
        <w:ind w:left="6804"/>
        <w:rPr>
          <w:rFonts w:ascii="PT Astra Serif" w:hAnsi="PT Astra Serif" w:cs="Times New Roman"/>
          <w:bCs/>
          <w:sz w:val="24"/>
          <w:szCs w:val="24"/>
        </w:rPr>
      </w:pPr>
    </w:p>
    <w:p w:rsidR="00D75469" w:rsidRDefault="00D75469">
      <w:pPr>
        <w:spacing w:after="0" w:line="240" w:lineRule="auto"/>
        <w:ind w:left="6804"/>
        <w:rPr>
          <w:rFonts w:ascii="PT Astra Serif" w:hAnsi="PT Astra Serif" w:cs="Times New Roman"/>
          <w:bCs/>
          <w:sz w:val="24"/>
          <w:szCs w:val="24"/>
        </w:rPr>
      </w:pPr>
    </w:p>
    <w:p w:rsidR="00150571" w:rsidRDefault="00150571">
      <w:pPr>
        <w:spacing w:after="0" w:line="240" w:lineRule="auto"/>
        <w:ind w:left="6804"/>
        <w:rPr>
          <w:rFonts w:ascii="PT Astra Serif" w:hAnsi="PT Astra Serif" w:cs="Times New Roman"/>
          <w:bCs/>
          <w:sz w:val="24"/>
          <w:szCs w:val="24"/>
        </w:rPr>
      </w:pPr>
    </w:p>
    <w:p w:rsidR="00525281" w:rsidRDefault="00C31349">
      <w:pPr>
        <w:spacing w:after="0" w:line="240" w:lineRule="auto"/>
        <w:ind w:left="6804"/>
        <w:rPr>
          <w:rFonts w:ascii="PT Astra Serif" w:hAnsi="PT Astra Serif" w:cs="Times New Roman"/>
          <w:bCs/>
          <w:sz w:val="24"/>
          <w:szCs w:val="24"/>
        </w:rPr>
      </w:pPr>
      <w:r>
        <w:rPr>
          <w:rFonts w:ascii="PT Astra Serif" w:hAnsi="PT Astra Serif" w:cs="Times New Roman"/>
          <w:bCs/>
          <w:sz w:val="24"/>
          <w:szCs w:val="24"/>
        </w:rPr>
        <w:lastRenderedPageBreak/>
        <w:t>Приложение 1</w:t>
      </w:r>
    </w:p>
    <w:p w:rsidR="00525281" w:rsidRDefault="00C31349">
      <w:pPr>
        <w:spacing w:after="0" w:line="240" w:lineRule="auto"/>
        <w:ind w:left="6804"/>
        <w:rPr>
          <w:rFonts w:ascii="Times New Roman" w:hAnsi="Times New Roman" w:cs="Times New Roman"/>
          <w:bCs/>
          <w:sz w:val="24"/>
          <w:szCs w:val="24"/>
        </w:rPr>
      </w:pPr>
      <w:r>
        <w:rPr>
          <w:rFonts w:ascii="PT Astra Serif" w:hAnsi="PT Astra Serif" w:cs="Times New Roman"/>
          <w:bCs/>
          <w:sz w:val="24"/>
          <w:szCs w:val="24"/>
        </w:rPr>
        <w:t>к аукционной документации</w:t>
      </w:r>
    </w:p>
    <w:p w:rsidR="00525281" w:rsidRDefault="00525281">
      <w:pPr>
        <w:ind w:firstLine="709"/>
        <w:jc w:val="right"/>
        <w:rPr>
          <w:rFonts w:ascii="Times New Roman" w:hAnsi="Times New Roman" w:cs="Times New Roman"/>
          <w:bCs/>
          <w:sz w:val="24"/>
          <w:szCs w:val="24"/>
        </w:rPr>
      </w:pPr>
    </w:p>
    <w:p w:rsidR="00150571" w:rsidRDefault="00150571" w:rsidP="00150571">
      <w:pPr>
        <w:jc w:val="center"/>
        <w:rPr>
          <w:rFonts w:ascii="PT Astra Serif" w:hAnsi="PT Astra Serif"/>
          <w:b/>
          <w:bCs/>
          <w:sz w:val="24"/>
          <w:szCs w:val="24"/>
        </w:rPr>
      </w:pPr>
      <w:r>
        <w:rPr>
          <w:rFonts w:ascii="PT Astra Serif" w:hAnsi="PT Astra Serif"/>
          <w:b/>
          <w:bCs/>
          <w:sz w:val="24"/>
          <w:szCs w:val="24"/>
        </w:rPr>
        <w:t>Методика определения начальной (минимальной) цены права заключения договора на размещение нестационарного торгового объекта</w:t>
      </w:r>
    </w:p>
    <w:p w:rsidR="00150571" w:rsidRDefault="00150571" w:rsidP="00150571">
      <w:pPr>
        <w:ind w:firstLine="709"/>
        <w:jc w:val="both"/>
        <w:rPr>
          <w:rFonts w:ascii="PT Astra Serif" w:hAnsi="PT Astra Serif"/>
          <w:sz w:val="24"/>
          <w:szCs w:val="24"/>
        </w:rPr>
      </w:pPr>
      <w:r>
        <w:rPr>
          <w:rFonts w:ascii="PT Astra Serif" w:hAnsi="PT Astra Serif"/>
          <w:sz w:val="24"/>
          <w:szCs w:val="24"/>
        </w:rPr>
        <w:t xml:space="preserve">Начальная (минимальная) Цена права заключения Договора по результатам торгов, проводимых в форме электронного Аукциона, определяется по формуле: </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b/>
          <w:sz w:val="24"/>
          <w:szCs w:val="24"/>
          <w:lang w:eastAsia="ru-RU"/>
        </w:rPr>
        <w:t>Нмин</w:t>
      </w:r>
      <w:proofErr w:type="spellEnd"/>
      <w:r w:rsidRPr="0075659C">
        <w:rPr>
          <w:rFonts w:ascii="Times New Roman" w:eastAsia="Times New Roman" w:hAnsi="Times New Roman" w:cs="Times New Roman"/>
          <w:b/>
          <w:sz w:val="24"/>
          <w:szCs w:val="24"/>
          <w:lang w:eastAsia="ru-RU"/>
        </w:rPr>
        <w:t xml:space="preserve"> = СУКСЗУ х К1х К</w:t>
      </w:r>
      <w:proofErr w:type="gramStart"/>
      <w:r w:rsidRPr="0075659C">
        <w:rPr>
          <w:rFonts w:ascii="Times New Roman" w:eastAsia="Times New Roman" w:hAnsi="Times New Roman" w:cs="Times New Roman"/>
          <w:b/>
          <w:sz w:val="24"/>
          <w:szCs w:val="24"/>
          <w:lang w:eastAsia="ru-RU"/>
        </w:rPr>
        <w:t>2</w:t>
      </w:r>
      <w:proofErr w:type="gramEnd"/>
      <w:r w:rsidRPr="0075659C">
        <w:rPr>
          <w:rFonts w:ascii="Times New Roman" w:eastAsia="Times New Roman" w:hAnsi="Times New Roman" w:cs="Times New Roman"/>
          <w:b/>
          <w:sz w:val="24"/>
          <w:szCs w:val="24"/>
          <w:lang w:eastAsia="ru-RU"/>
        </w:rPr>
        <w:t xml:space="preserve"> х S х </w:t>
      </w:r>
      <w:proofErr w:type="spellStart"/>
      <w:r w:rsidRPr="0075659C">
        <w:rPr>
          <w:rFonts w:ascii="Times New Roman" w:eastAsia="Times New Roman" w:hAnsi="Times New Roman" w:cs="Times New Roman"/>
          <w:b/>
          <w:sz w:val="24"/>
          <w:szCs w:val="24"/>
          <w:lang w:eastAsia="ru-RU"/>
        </w:rPr>
        <w:t>Кинф</w:t>
      </w:r>
      <w:proofErr w:type="spellEnd"/>
      <w:r w:rsidRPr="0075659C">
        <w:rPr>
          <w:rFonts w:ascii="Times New Roman" w:eastAsia="Times New Roman" w:hAnsi="Times New Roman" w:cs="Times New Roman"/>
          <w:sz w:val="24"/>
          <w:szCs w:val="24"/>
          <w:lang w:eastAsia="ru-RU"/>
        </w:rPr>
        <w:t>., где:</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sz w:val="24"/>
          <w:szCs w:val="24"/>
          <w:lang w:eastAsia="ru-RU"/>
        </w:rPr>
        <w:t>Нмин</w:t>
      </w:r>
      <w:proofErr w:type="spellEnd"/>
      <w:r w:rsidRPr="0075659C">
        <w:rPr>
          <w:rFonts w:ascii="Times New Roman" w:eastAsia="Times New Roman" w:hAnsi="Times New Roman" w:cs="Times New Roman"/>
          <w:sz w:val="24"/>
          <w:szCs w:val="24"/>
          <w:lang w:eastAsia="ru-RU"/>
        </w:rPr>
        <w:t xml:space="preserve"> - начальная (минимальная) Цена права заключения Договора по результатам торгов, проводимых в форме открытого аукциона, рублей;</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СУКСЗУ - средний уровень кадастровой стоимости земель населенных пунктов по </w:t>
      </w:r>
      <w:proofErr w:type="spellStart"/>
      <w:r w:rsidRPr="0075659C">
        <w:rPr>
          <w:rFonts w:ascii="Times New Roman" w:eastAsia="Times New Roman" w:hAnsi="Times New Roman" w:cs="Times New Roman"/>
          <w:sz w:val="24"/>
          <w:szCs w:val="24"/>
          <w:lang w:eastAsia="ru-RU"/>
        </w:rPr>
        <w:t>Лебяжьевскому</w:t>
      </w:r>
      <w:proofErr w:type="spellEnd"/>
      <w:r w:rsidRPr="0075659C">
        <w:rPr>
          <w:rFonts w:ascii="Times New Roman" w:eastAsia="Times New Roman" w:hAnsi="Times New Roman" w:cs="Times New Roman"/>
          <w:sz w:val="24"/>
          <w:szCs w:val="24"/>
          <w:lang w:eastAsia="ru-RU"/>
        </w:rPr>
        <w:t xml:space="preserve"> муниципальному округу, соответствующий виду разрешенного использования для размещения объектов торговли, определяемый в соответствии с постановлением Правительства Курганской области, рублей/</w:t>
      </w:r>
      <w:proofErr w:type="spellStart"/>
      <w:r w:rsidRPr="0075659C">
        <w:rPr>
          <w:rFonts w:ascii="Times New Roman" w:eastAsia="Times New Roman" w:hAnsi="Times New Roman" w:cs="Times New Roman"/>
          <w:sz w:val="24"/>
          <w:szCs w:val="24"/>
          <w:lang w:eastAsia="ru-RU"/>
        </w:rPr>
        <w:t>кв.м</w:t>
      </w:r>
      <w:proofErr w:type="spellEnd"/>
      <w:r w:rsidRPr="0075659C">
        <w:rPr>
          <w:rFonts w:ascii="Times New Roman" w:eastAsia="Times New Roman" w:hAnsi="Times New Roman" w:cs="Times New Roman"/>
          <w:sz w:val="24"/>
          <w:szCs w:val="24"/>
          <w:lang w:eastAsia="ru-RU"/>
        </w:rPr>
        <w:t>.;</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К</w:t>
      </w:r>
      <w:proofErr w:type="gramStart"/>
      <w:r w:rsidRPr="0075659C">
        <w:rPr>
          <w:rFonts w:ascii="Times New Roman" w:eastAsia="Times New Roman" w:hAnsi="Times New Roman" w:cs="Times New Roman"/>
          <w:sz w:val="24"/>
          <w:szCs w:val="24"/>
          <w:lang w:eastAsia="ru-RU"/>
        </w:rPr>
        <w:t>1</w:t>
      </w:r>
      <w:proofErr w:type="gramEnd"/>
      <w:r w:rsidRPr="0075659C">
        <w:rPr>
          <w:rFonts w:ascii="Times New Roman" w:eastAsia="Times New Roman" w:hAnsi="Times New Roman" w:cs="Times New Roman"/>
          <w:sz w:val="24"/>
          <w:szCs w:val="24"/>
          <w:lang w:eastAsia="ru-RU"/>
        </w:rPr>
        <w:t xml:space="preserve"> – коэффициент учитывающий место расположения (местоположение) объекта (таблица №1)</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К</w:t>
      </w:r>
      <w:proofErr w:type="gramStart"/>
      <w:r w:rsidRPr="0075659C">
        <w:rPr>
          <w:rFonts w:ascii="Times New Roman" w:eastAsia="Times New Roman" w:hAnsi="Times New Roman" w:cs="Times New Roman"/>
          <w:sz w:val="24"/>
          <w:szCs w:val="24"/>
          <w:lang w:eastAsia="ru-RU"/>
        </w:rPr>
        <w:t>2</w:t>
      </w:r>
      <w:proofErr w:type="gramEnd"/>
      <w:r w:rsidRPr="0075659C">
        <w:rPr>
          <w:rFonts w:ascii="Times New Roman" w:eastAsia="Times New Roman" w:hAnsi="Times New Roman" w:cs="Times New Roman"/>
          <w:sz w:val="24"/>
          <w:szCs w:val="24"/>
          <w:lang w:eastAsia="ru-RU"/>
        </w:rPr>
        <w:t xml:space="preserve"> – коэффициент учитывающий тип объекта (таблица №2)</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S - общая площадь места размещения нестационарного торгового объекта, </w:t>
      </w:r>
      <w:proofErr w:type="spellStart"/>
      <w:r w:rsidRPr="0075659C">
        <w:rPr>
          <w:rFonts w:ascii="Times New Roman" w:eastAsia="Times New Roman" w:hAnsi="Times New Roman" w:cs="Times New Roman"/>
          <w:sz w:val="24"/>
          <w:szCs w:val="24"/>
          <w:lang w:eastAsia="ru-RU"/>
        </w:rPr>
        <w:t>кв.м</w:t>
      </w:r>
      <w:proofErr w:type="spellEnd"/>
      <w:r w:rsidRPr="0075659C">
        <w:rPr>
          <w:rFonts w:ascii="Times New Roman" w:eastAsia="Times New Roman" w:hAnsi="Times New Roman" w:cs="Times New Roman"/>
          <w:sz w:val="24"/>
          <w:szCs w:val="24"/>
          <w:lang w:eastAsia="ru-RU"/>
        </w:rPr>
        <w:t>.;</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sz w:val="24"/>
          <w:szCs w:val="24"/>
          <w:lang w:eastAsia="ru-RU"/>
        </w:rPr>
        <w:t>Кинф</w:t>
      </w:r>
      <w:proofErr w:type="spellEnd"/>
      <w:r w:rsidRPr="0075659C">
        <w:rPr>
          <w:rFonts w:ascii="Times New Roman" w:eastAsia="Times New Roman" w:hAnsi="Times New Roman" w:cs="Times New Roman"/>
          <w:sz w:val="24"/>
          <w:szCs w:val="24"/>
          <w:lang w:eastAsia="ru-RU"/>
        </w:rPr>
        <w:t>.- коэффициент инфляции, предусмотренный федеральным законом о федеральном бюджете на очередной финансовый год и плановый период.</w:t>
      </w:r>
    </w:p>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22"/>
        <w:gridCol w:w="3375"/>
      </w:tblGrid>
      <w:tr w:rsidR="0075659C" w:rsidRPr="0075659C" w:rsidTr="00693D1A">
        <w:tc>
          <w:tcPr>
            <w:tcW w:w="534"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w:t>
            </w:r>
            <w:proofErr w:type="gramStart"/>
            <w:r w:rsidRPr="0075659C">
              <w:rPr>
                <w:rFonts w:ascii="Times New Roman" w:eastAsia="Times New Roman" w:hAnsi="Times New Roman" w:cs="Times New Roman"/>
                <w:sz w:val="24"/>
                <w:szCs w:val="24"/>
                <w:lang w:eastAsia="ru-RU"/>
              </w:rPr>
              <w:t>п</w:t>
            </w:r>
            <w:proofErr w:type="gramEnd"/>
            <w:r w:rsidRPr="0075659C">
              <w:rPr>
                <w:rFonts w:ascii="Times New Roman" w:eastAsia="Times New Roman" w:hAnsi="Times New Roman" w:cs="Times New Roman"/>
                <w:sz w:val="24"/>
                <w:szCs w:val="24"/>
                <w:lang w:eastAsia="ru-RU"/>
              </w:rPr>
              <w:t>/п</w:t>
            </w:r>
          </w:p>
        </w:tc>
        <w:tc>
          <w:tcPr>
            <w:tcW w:w="6450"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Место расположения объекта</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Значение К</w:t>
            </w:r>
            <w:proofErr w:type="gramStart"/>
            <w:r w:rsidRPr="0075659C">
              <w:rPr>
                <w:rFonts w:ascii="Times New Roman" w:eastAsia="Times New Roman" w:hAnsi="Times New Roman" w:cs="Times New Roman"/>
                <w:sz w:val="24"/>
                <w:szCs w:val="24"/>
                <w:lang w:eastAsia="ru-RU"/>
              </w:rPr>
              <w:t>1</w:t>
            </w:r>
            <w:proofErr w:type="gramEnd"/>
          </w:p>
        </w:tc>
      </w:tr>
      <w:tr w:rsidR="0075659C" w:rsidRPr="0075659C" w:rsidTr="00693D1A">
        <w:tc>
          <w:tcPr>
            <w:tcW w:w="534"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w:t>
            </w:r>
          </w:p>
        </w:tc>
        <w:tc>
          <w:tcPr>
            <w:tcW w:w="6450"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sz w:val="24"/>
                <w:szCs w:val="24"/>
                <w:lang w:eastAsia="ru-RU"/>
              </w:rPr>
              <w:t>р.п</w:t>
            </w:r>
            <w:proofErr w:type="gramStart"/>
            <w:r w:rsidRPr="0075659C">
              <w:rPr>
                <w:rFonts w:ascii="Times New Roman" w:eastAsia="Times New Roman" w:hAnsi="Times New Roman" w:cs="Times New Roman"/>
                <w:sz w:val="24"/>
                <w:szCs w:val="24"/>
                <w:lang w:eastAsia="ru-RU"/>
              </w:rPr>
              <w:t>.Л</w:t>
            </w:r>
            <w:proofErr w:type="gramEnd"/>
            <w:r w:rsidRPr="0075659C">
              <w:rPr>
                <w:rFonts w:ascii="Times New Roman" w:eastAsia="Times New Roman" w:hAnsi="Times New Roman" w:cs="Times New Roman"/>
                <w:sz w:val="24"/>
                <w:szCs w:val="24"/>
                <w:lang w:eastAsia="ru-RU"/>
              </w:rPr>
              <w:t>ебяжье</w:t>
            </w:r>
            <w:proofErr w:type="spellEnd"/>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1,2</w:t>
            </w:r>
          </w:p>
        </w:tc>
      </w:tr>
      <w:tr w:rsidR="0075659C" w:rsidRPr="0075659C" w:rsidTr="00693D1A">
        <w:tc>
          <w:tcPr>
            <w:tcW w:w="534"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2.</w:t>
            </w:r>
          </w:p>
        </w:tc>
        <w:tc>
          <w:tcPr>
            <w:tcW w:w="6450"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с. Лопатки</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1,0</w:t>
            </w:r>
          </w:p>
        </w:tc>
      </w:tr>
      <w:tr w:rsidR="0075659C" w:rsidRPr="0075659C" w:rsidTr="00693D1A">
        <w:tc>
          <w:tcPr>
            <w:tcW w:w="534"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3.</w:t>
            </w:r>
          </w:p>
        </w:tc>
        <w:tc>
          <w:tcPr>
            <w:tcW w:w="6450"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Другие населенные пункты </w:t>
            </w:r>
            <w:proofErr w:type="spellStart"/>
            <w:r w:rsidRPr="0075659C">
              <w:rPr>
                <w:rFonts w:ascii="Times New Roman" w:eastAsia="Times New Roman" w:hAnsi="Times New Roman" w:cs="Times New Roman"/>
                <w:sz w:val="24"/>
                <w:szCs w:val="24"/>
                <w:lang w:eastAsia="ru-RU"/>
              </w:rPr>
              <w:t>Лебяжьевского</w:t>
            </w:r>
            <w:proofErr w:type="spellEnd"/>
          </w:p>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муниципального округа</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0,8</w:t>
            </w:r>
          </w:p>
        </w:tc>
      </w:tr>
    </w:tbl>
    <w:p w:rsidR="0075659C" w:rsidRPr="0075659C" w:rsidRDefault="0075659C" w:rsidP="0075659C">
      <w:pPr>
        <w:spacing w:after="0" w:line="240" w:lineRule="auto"/>
        <w:ind w:firstLine="709"/>
        <w:jc w:val="both"/>
        <w:rPr>
          <w:rFonts w:ascii="Times New Roman" w:eastAsia="Times New Roman" w:hAnsi="Times New Roman" w:cs="Times New Roman"/>
          <w:sz w:val="24"/>
          <w:szCs w:val="24"/>
          <w:lang w:eastAsia="ru-RU"/>
        </w:rPr>
      </w:pPr>
    </w:p>
    <w:p w:rsidR="0075659C" w:rsidRPr="0075659C" w:rsidRDefault="0075659C" w:rsidP="0075659C">
      <w:pPr>
        <w:spacing w:after="0" w:line="240" w:lineRule="auto"/>
        <w:ind w:firstLine="709"/>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24"/>
        <w:gridCol w:w="3373"/>
      </w:tblGrid>
      <w:tr w:rsidR="0075659C" w:rsidRPr="0075659C" w:rsidTr="00693D1A">
        <w:tc>
          <w:tcPr>
            <w:tcW w:w="534" w:type="dxa"/>
            <w:shd w:val="clear" w:color="auto" w:fill="auto"/>
          </w:tcPr>
          <w:p w:rsidR="0075659C" w:rsidRPr="0075659C" w:rsidRDefault="0075659C" w:rsidP="0075659C">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w:t>
            </w:r>
            <w:proofErr w:type="gramStart"/>
            <w:r w:rsidRPr="0075659C">
              <w:rPr>
                <w:rFonts w:ascii="Times New Roman" w:eastAsia="Times New Roman" w:hAnsi="Times New Roman" w:cs="Times New Roman"/>
                <w:sz w:val="24"/>
                <w:szCs w:val="24"/>
                <w:lang w:eastAsia="ru-RU"/>
              </w:rPr>
              <w:t>п</w:t>
            </w:r>
            <w:proofErr w:type="gramEnd"/>
            <w:r w:rsidRPr="0075659C">
              <w:rPr>
                <w:rFonts w:ascii="Times New Roman" w:eastAsia="Times New Roman" w:hAnsi="Times New Roman" w:cs="Times New Roman"/>
                <w:sz w:val="24"/>
                <w:szCs w:val="24"/>
                <w:lang w:eastAsia="ru-RU"/>
              </w:rPr>
              <w:t>/п</w:t>
            </w:r>
          </w:p>
        </w:tc>
        <w:tc>
          <w:tcPr>
            <w:tcW w:w="6450"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Тип объекта</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Значение К</w:t>
            </w:r>
            <w:proofErr w:type="gramStart"/>
            <w:r w:rsidRPr="0075659C">
              <w:rPr>
                <w:rFonts w:ascii="Times New Roman" w:eastAsia="Times New Roman" w:hAnsi="Times New Roman" w:cs="Times New Roman"/>
                <w:sz w:val="24"/>
                <w:szCs w:val="24"/>
                <w:lang w:eastAsia="ru-RU"/>
              </w:rPr>
              <w:t>2</w:t>
            </w:r>
            <w:proofErr w:type="gramEnd"/>
          </w:p>
        </w:tc>
      </w:tr>
      <w:tr w:rsidR="0075659C" w:rsidRPr="0075659C" w:rsidTr="00693D1A">
        <w:tc>
          <w:tcPr>
            <w:tcW w:w="534" w:type="dxa"/>
            <w:shd w:val="clear" w:color="auto" w:fill="auto"/>
          </w:tcPr>
          <w:p w:rsidR="0075659C" w:rsidRPr="0075659C" w:rsidRDefault="0075659C" w:rsidP="0075659C">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w:t>
            </w:r>
          </w:p>
        </w:tc>
        <w:tc>
          <w:tcPr>
            <w:tcW w:w="6450"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proofErr w:type="gramStart"/>
            <w:r w:rsidRPr="0075659C">
              <w:rPr>
                <w:rFonts w:ascii="Times New Roman" w:eastAsia="Times New Roman" w:hAnsi="Times New Roman" w:cs="Times New Roman"/>
                <w:sz w:val="24"/>
                <w:szCs w:val="24"/>
                <w:lang w:eastAsia="ru-RU"/>
              </w:rPr>
              <w:t>Киоски, павильоны, открытые магазины, торговые автоматы, платежные терминалы, автомойки (контактная, бесконтактная), мобильные заправочные станции, автодромы, временные мастерские по ремонту автомобилей, предназначенные для выполнения шиномонтажных работ, летние площадки, пункты проката спортивного инвентаря, развлекательные детские аттракционы</w:t>
            </w:r>
            <w:proofErr w:type="gramEnd"/>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1,3</w:t>
            </w:r>
          </w:p>
        </w:tc>
      </w:tr>
      <w:tr w:rsidR="0075659C" w:rsidRPr="0075659C" w:rsidTr="00693D1A">
        <w:tc>
          <w:tcPr>
            <w:tcW w:w="534" w:type="dxa"/>
            <w:shd w:val="clear" w:color="auto" w:fill="auto"/>
          </w:tcPr>
          <w:p w:rsidR="0075659C" w:rsidRPr="0075659C" w:rsidRDefault="0075659C" w:rsidP="0075659C">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2.</w:t>
            </w:r>
          </w:p>
        </w:tc>
        <w:tc>
          <w:tcPr>
            <w:tcW w:w="6450" w:type="dxa"/>
            <w:shd w:val="clear" w:color="auto" w:fill="auto"/>
          </w:tcPr>
          <w:p w:rsidR="0075659C" w:rsidRPr="0075659C" w:rsidRDefault="0075659C" w:rsidP="0075659C">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Места для реализации бахчевых культур, елочный базар, торговая палатка, общественный туалет (биотуалет), иные нестационарные (мобильные) объекты, передвижные сооружения (передвижные торговые объекты)</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1,1</w:t>
            </w:r>
          </w:p>
        </w:tc>
      </w:tr>
      <w:tr w:rsidR="0075659C" w:rsidRPr="0075659C" w:rsidTr="00693D1A">
        <w:tc>
          <w:tcPr>
            <w:tcW w:w="534" w:type="dxa"/>
            <w:shd w:val="clear" w:color="auto" w:fill="auto"/>
          </w:tcPr>
          <w:p w:rsidR="0075659C" w:rsidRPr="0075659C" w:rsidRDefault="0075659C" w:rsidP="0075659C">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3.</w:t>
            </w:r>
          </w:p>
        </w:tc>
        <w:tc>
          <w:tcPr>
            <w:tcW w:w="6450" w:type="dxa"/>
            <w:shd w:val="clear" w:color="auto" w:fill="auto"/>
          </w:tcPr>
          <w:p w:rsidR="0075659C" w:rsidRPr="0075659C" w:rsidRDefault="0075659C" w:rsidP="0075659C">
            <w:pPr>
              <w:spacing w:after="0" w:line="240" w:lineRule="auto"/>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автостоянки</w:t>
            </w:r>
          </w:p>
        </w:tc>
        <w:tc>
          <w:tcPr>
            <w:tcW w:w="3492" w:type="dxa"/>
            <w:shd w:val="clear" w:color="auto" w:fill="auto"/>
          </w:tcPr>
          <w:p w:rsidR="0075659C" w:rsidRPr="0075659C" w:rsidRDefault="0075659C" w:rsidP="0075659C">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1,0</w:t>
            </w:r>
          </w:p>
        </w:tc>
      </w:tr>
    </w:tbl>
    <w:p w:rsidR="00525281" w:rsidRDefault="00525281">
      <w:pPr>
        <w:ind w:firstLine="709"/>
        <w:jc w:val="right"/>
        <w:rPr>
          <w:rFonts w:ascii="Times New Roman" w:hAnsi="Times New Roman" w:cs="Times New Roman"/>
          <w:bCs/>
          <w:sz w:val="24"/>
          <w:szCs w:val="24"/>
        </w:rPr>
      </w:pPr>
    </w:p>
    <w:p w:rsidR="0075659C" w:rsidRPr="0075659C" w:rsidRDefault="0075659C" w:rsidP="0075659C">
      <w:pPr>
        <w:spacing w:after="0" w:line="240" w:lineRule="auto"/>
        <w:ind w:left="-142"/>
        <w:jc w:val="center"/>
        <w:textAlignment w:val="baseline"/>
        <w:rPr>
          <w:rFonts w:ascii="PT Astra Serif" w:eastAsia="Times New Roman" w:hAnsi="PT Astra Serif"/>
          <w:b/>
          <w:sz w:val="24"/>
          <w:szCs w:val="24"/>
          <w:lang w:eastAsia="ru-RU"/>
        </w:rPr>
      </w:pPr>
      <w:proofErr w:type="spellStart"/>
      <w:r w:rsidRPr="0075659C">
        <w:rPr>
          <w:rFonts w:ascii="Times New Roman" w:eastAsia="Times New Roman" w:hAnsi="Times New Roman" w:cs="Times New Roman"/>
          <w:b/>
          <w:sz w:val="24"/>
          <w:szCs w:val="24"/>
          <w:lang w:eastAsia="ru-RU"/>
        </w:rPr>
        <w:t>Нмин</w:t>
      </w:r>
      <w:proofErr w:type="spellEnd"/>
      <w:r>
        <w:rPr>
          <w:rFonts w:ascii="Times New Roman" w:eastAsia="Times New Roman" w:hAnsi="Times New Roman" w:cs="Times New Roman"/>
          <w:b/>
          <w:sz w:val="24"/>
          <w:szCs w:val="24"/>
          <w:lang w:eastAsia="ru-RU"/>
        </w:rPr>
        <w:t xml:space="preserve"> = 1013,18*1,2*1,3*20*1,055=</w:t>
      </w:r>
      <w:r w:rsidR="003630D6">
        <w:rPr>
          <w:rFonts w:ascii="PT Astra Serif" w:eastAsia="Times New Roman" w:hAnsi="PT Astra Serif"/>
          <w:sz w:val="24"/>
          <w:szCs w:val="24"/>
          <w:lang w:eastAsia="ru-RU"/>
        </w:rPr>
        <w:t xml:space="preserve">   </w:t>
      </w:r>
      <w:r w:rsidRPr="0075659C">
        <w:rPr>
          <w:rFonts w:ascii="PT Astra Serif" w:eastAsia="Times New Roman" w:hAnsi="PT Astra Serif"/>
          <w:b/>
          <w:sz w:val="24"/>
          <w:szCs w:val="24"/>
          <w:lang w:eastAsia="ru-RU"/>
        </w:rPr>
        <w:t>33350</w:t>
      </w:r>
      <w:r>
        <w:rPr>
          <w:rFonts w:ascii="PT Astra Serif" w:eastAsia="Times New Roman" w:hAnsi="PT Astra Serif"/>
          <w:sz w:val="24"/>
          <w:szCs w:val="24"/>
          <w:lang w:eastAsia="ru-RU"/>
        </w:rPr>
        <w:t xml:space="preserve"> </w:t>
      </w:r>
      <w:r w:rsidRPr="0075659C">
        <w:rPr>
          <w:rFonts w:ascii="PT Astra Serif" w:eastAsia="Times New Roman" w:hAnsi="PT Astra Serif"/>
          <w:b/>
          <w:sz w:val="24"/>
          <w:szCs w:val="24"/>
          <w:lang w:eastAsia="ru-RU"/>
        </w:rPr>
        <w:t>рублей</w:t>
      </w:r>
    </w:p>
    <w:p w:rsidR="0075659C" w:rsidRDefault="0075659C" w:rsidP="00855355">
      <w:pPr>
        <w:spacing w:after="0" w:line="240" w:lineRule="auto"/>
        <w:ind w:left="6372" w:firstLine="7"/>
        <w:textAlignment w:val="baseline"/>
        <w:rPr>
          <w:rFonts w:ascii="PT Astra Serif" w:eastAsia="Times New Roman" w:hAnsi="PT Astra Serif"/>
          <w:sz w:val="24"/>
          <w:szCs w:val="24"/>
          <w:lang w:eastAsia="ru-RU"/>
        </w:rPr>
      </w:pPr>
    </w:p>
    <w:p w:rsidR="0075659C" w:rsidRDefault="0075659C" w:rsidP="00855355">
      <w:pPr>
        <w:spacing w:after="0" w:line="240" w:lineRule="auto"/>
        <w:ind w:left="6372" w:firstLine="7"/>
        <w:textAlignment w:val="baseline"/>
        <w:rPr>
          <w:rFonts w:ascii="PT Astra Serif" w:eastAsia="Times New Roman" w:hAnsi="PT Astra Serif"/>
          <w:sz w:val="24"/>
          <w:szCs w:val="24"/>
          <w:lang w:eastAsia="ru-RU"/>
        </w:rPr>
      </w:pPr>
    </w:p>
    <w:p w:rsidR="0075659C" w:rsidRDefault="0075659C" w:rsidP="00855355">
      <w:pPr>
        <w:spacing w:after="0" w:line="240" w:lineRule="auto"/>
        <w:ind w:left="6372" w:firstLine="7"/>
        <w:textAlignment w:val="baseline"/>
        <w:rPr>
          <w:rFonts w:ascii="PT Astra Serif" w:eastAsia="Times New Roman" w:hAnsi="PT Astra Serif"/>
          <w:sz w:val="24"/>
          <w:szCs w:val="24"/>
          <w:lang w:eastAsia="ru-RU"/>
        </w:rPr>
      </w:pPr>
    </w:p>
    <w:p w:rsidR="00855355" w:rsidRDefault="003630D6" w:rsidP="00855355">
      <w:pPr>
        <w:spacing w:after="0" w:line="240" w:lineRule="auto"/>
        <w:ind w:left="6372" w:firstLine="7"/>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      </w:t>
      </w:r>
      <w:r w:rsidR="00855355">
        <w:rPr>
          <w:rFonts w:ascii="PT Astra Serif" w:eastAsia="Times New Roman" w:hAnsi="PT Astra Serif"/>
          <w:sz w:val="24"/>
          <w:szCs w:val="24"/>
          <w:lang w:eastAsia="ru-RU"/>
        </w:rPr>
        <w:t xml:space="preserve"> </w:t>
      </w:r>
      <w:r w:rsidR="00CF49AD">
        <w:rPr>
          <w:rFonts w:ascii="PT Astra Serif" w:eastAsia="Times New Roman" w:hAnsi="PT Astra Serif"/>
          <w:sz w:val="24"/>
          <w:szCs w:val="24"/>
          <w:lang w:eastAsia="ru-RU"/>
        </w:rPr>
        <w:t xml:space="preserve">    </w:t>
      </w:r>
      <w:r w:rsidR="00855355">
        <w:rPr>
          <w:rFonts w:ascii="PT Astra Serif" w:eastAsia="Times New Roman" w:hAnsi="PT Astra Serif"/>
          <w:sz w:val="24"/>
          <w:szCs w:val="24"/>
          <w:lang w:eastAsia="ru-RU"/>
        </w:rPr>
        <w:t xml:space="preserve">Приложение 2 </w:t>
      </w:r>
    </w:p>
    <w:p w:rsidR="00855355" w:rsidRDefault="003630D6" w:rsidP="003630D6">
      <w:pPr>
        <w:spacing w:after="0" w:line="240" w:lineRule="auto"/>
        <w:ind w:left="6379"/>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          </w:t>
      </w:r>
      <w:r w:rsidR="00855355">
        <w:rPr>
          <w:rFonts w:ascii="PT Astra Serif" w:eastAsia="Times New Roman" w:hAnsi="PT Astra Serif"/>
          <w:sz w:val="24"/>
          <w:szCs w:val="24"/>
          <w:lang w:eastAsia="ru-RU"/>
        </w:rPr>
        <w:t>к аукционной документации</w:t>
      </w:r>
    </w:p>
    <w:p w:rsidR="00855355" w:rsidRDefault="00855355" w:rsidP="00855355">
      <w:pPr>
        <w:spacing w:after="0" w:line="240" w:lineRule="auto"/>
        <w:ind w:left="5670"/>
        <w:textAlignment w:val="baseline"/>
        <w:rPr>
          <w:rFonts w:ascii="PT Astra Serif" w:eastAsia="Times New Roman" w:hAnsi="PT Astra Serif"/>
          <w:sz w:val="24"/>
          <w:szCs w:val="24"/>
          <w:lang w:eastAsia="ru-RU"/>
        </w:rPr>
      </w:pPr>
    </w:p>
    <w:p w:rsidR="00150571" w:rsidRPr="00744859" w:rsidRDefault="00150571" w:rsidP="00150571">
      <w:pPr>
        <w:autoSpaceDE w:val="0"/>
        <w:autoSpaceDN w:val="0"/>
        <w:adjustRightInd w:val="0"/>
        <w:spacing w:line="240" w:lineRule="auto"/>
        <w:ind w:firstLine="709"/>
        <w:jc w:val="right"/>
        <w:rPr>
          <w:rFonts w:ascii="PT Astra Serif" w:hAnsi="PT Astra Serif"/>
          <w:sz w:val="24"/>
          <w:szCs w:val="24"/>
        </w:rPr>
      </w:pPr>
    </w:p>
    <w:p w:rsidR="00150571" w:rsidRPr="00841F51" w:rsidRDefault="00150571" w:rsidP="00150571">
      <w:pPr>
        <w:spacing w:after="0" w:line="240" w:lineRule="auto"/>
        <w:jc w:val="center"/>
        <w:rPr>
          <w:rFonts w:ascii="PT Astra Serif" w:hAnsi="PT Astra Serif"/>
          <w:sz w:val="24"/>
          <w:szCs w:val="24"/>
        </w:rPr>
      </w:pPr>
      <w:r w:rsidRPr="00841F51">
        <w:rPr>
          <w:rFonts w:ascii="PT Astra Serif" w:eastAsia="Times New Roman" w:hAnsi="PT Astra Serif"/>
          <w:b/>
          <w:sz w:val="24"/>
          <w:szCs w:val="24"/>
          <w:lang w:eastAsia="ru-RU"/>
        </w:rPr>
        <w:t>ПРОЕКТ ДОГОВОРА</w:t>
      </w:r>
    </w:p>
    <w:p w:rsidR="00150571" w:rsidRPr="00841F51" w:rsidRDefault="00150571" w:rsidP="00150571">
      <w:pPr>
        <w:spacing w:after="0" w:line="240" w:lineRule="auto"/>
        <w:jc w:val="center"/>
        <w:rPr>
          <w:rFonts w:ascii="PT Astra Serif" w:eastAsia="Times New Roman" w:hAnsi="PT Astra Serif"/>
          <w:b/>
          <w:sz w:val="24"/>
          <w:szCs w:val="24"/>
          <w:lang w:eastAsia="ru-RU"/>
        </w:rPr>
      </w:pPr>
      <w:r w:rsidRPr="00841F51">
        <w:rPr>
          <w:rFonts w:ascii="PT Astra Serif" w:eastAsia="Times New Roman" w:hAnsi="PT Astra Serif"/>
          <w:b/>
          <w:sz w:val="24"/>
          <w:szCs w:val="24"/>
          <w:lang w:eastAsia="ru-RU"/>
        </w:rPr>
        <w:t>на размещение нестационарного объекта</w:t>
      </w:r>
    </w:p>
    <w:p w:rsidR="00150571" w:rsidRDefault="00150571" w:rsidP="00150571">
      <w:pPr>
        <w:spacing w:after="0" w:line="240" w:lineRule="auto"/>
        <w:jc w:val="center"/>
        <w:rPr>
          <w:rFonts w:ascii="PT Astra Serif" w:eastAsia="Times New Roman" w:hAnsi="PT Astra Serif"/>
          <w:b/>
          <w:sz w:val="28"/>
          <w:szCs w:val="28"/>
          <w:lang w:eastAsia="ru-RU"/>
        </w:rPr>
      </w:pPr>
    </w:p>
    <w:p w:rsidR="00150571" w:rsidRDefault="00CF49AD" w:rsidP="00CF49AD">
      <w:pPr>
        <w:tabs>
          <w:tab w:val="center" w:pos="4960"/>
        </w:tabs>
        <w:spacing w:after="0" w:line="240" w:lineRule="auto"/>
        <w:rPr>
          <w:rFonts w:ascii="PT Astra Serif" w:eastAsia="Times New Roman" w:hAnsi="PT Astra Serif"/>
          <w:b/>
          <w:sz w:val="24"/>
          <w:szCs w:val="24"/>
          <w:lang w:eastAsia="ru-RU"/>
        </w:rPr>
      </w:pPr>
      <w:proofErr w:type="spellStart"/>
      <w:r>
        <w:rPr>
          <w:rFonts w:ascii="PT Astra Serif" w:eastAsia="Times New Roman" w:hAnsi="PT Astra Serif"/>
          <w:b/>
          <w:sz w:val="24"/>
          <w:szCs w:val="24"/>
          <w:lang w:eastAsia="ru-RU"/>
        </w:rPr>
        <w:t>р.п</w:t>
      </w:r>
      <w:proofErr w:type="gramStart"/>
      <w:r>
        <w:rPr>
          <w:rFonts w:ascii="PT Astra Serif" w:eastAsia="Times New Roman" w:hAnsi="PT Astra Serif"/>
          <w:b/>
          <w:sz w:val="24"/>
          <w:szCs w:val="24"/>
          <w:lang w:eastAsia="ru-RU"/>
        </w:rPr>
        <w:t>.Л</w:t>
      </w:r>
      <w:proofErr w:type="gramEnd"/>
      <w:r>
        <w:rPr>
          <w:rFonts w:ascii="PT Astra Serif" w:eastAsia="Times New Roman" w:hAnsi="PT Astra Serif"/>
          <w:b/>
          <w:sz w:val="24"/>
          <w:szCs w:val="24"/>
          <w:lang w:eastAsia="ru-RU"/>
        </w:rPr>
        <w:t>ебяжье</w:t>
      </w:r>
      <w:proofErr w:type="spellEnd"/>
      <w:r w:rsidR="00150571" w:rsidRPr="00B341B4">
        <w:rPr>
          <w:rFonts w:ascii="PT Astra Serif" w:eastAsia="Times New Roman" w:hAnsi="PT Astra Serif"/>
          <w:b/>
          <w:sz w:val="24"/>
          <w:szCs w:val="24"/>
          <w:lang w:eastAsia="ru-RU"/>
        </w:rPr>
        <w:tab/>
      </w:r>
      <w:r w:rsidR="00150571" w:rsidRPr="00B341B4">
        <w:rPr>
          <w:rFonts w:ascii="PT Astra Serif" w:eastAsia="Times New Roman" w:hAnsi="PT Astra Serif"/>
          <w:b/>
          <w:sz w:val="24"/>
          <w:szCs w:val="24"/>
          <w:lang w:eastAsia="ru-RU"/>
        </w:rPr>
        <w:tab/>
      </w:r>
      <w:r>
        <w:rPr>
          <w:rFonts w:ascii="PT Astra Serif" w:eastAsia="Times New Roman" w:hAnsi="PT Astra Serif"/>
          <w:b/>
          <w:sz w:val="24"/>
          <w:szCs w:val="24"/>
          <w:lang w:eastAsia="ru-RU"/>
        </w:rPr>
        <w:t xml:space="preserve">                             </w:t>
      </w:r>
      <w:r w:rsidR="00150571" w:rsidRPr="00B341B4">
        <w:rPr>
          <w:rFonts w:ascii="PT Astra Serif" w:eastAsia="Times New Roman" w:hAnsi="PT Astra Serif"/>
          <w:b/>
          <w:sz w:val="24"/>
          <w:szCs w:val="24"/>
          <w:lang w:eastAsia="ru-RU"/>
        </w:rPr>
        <w:t>« ___» _______ 20__г.</w:t>
      </w:r>
    </w:p>
    <w:p w:rsidR="00150571" w:rsidRDefault="00150571" w:rsidP="00150571">
      <w:pPr>
        <w:spacing w:after="0" w:line="240" w:lineRule="auto"/>
        <w:jc w:val="center"/>
        <w:rPr>
          <w:rFonts w:ascii="PT Astra Serif" w:eastAsia="Times New Roman" w:hAnsi="PT Astra Serif"/>
          <w:b/>
          <w:sz w:val="24"/>
          <w:szCs w:val="24"/>
          <w:lang w:eastAsia="ru-RU"/>
        </w:rPr>
      </w:pPr>
    </w:p>
    <w:p w:rsidR="00150571" w:rsidRPr="00B341B4" w:rsidRDefault="00150571" w:rsidP="00150571">
      <w:pPr>
        <w:spacing w:after="0" w:line="240" w:lineRule="auto"/>
        <w:jc w:val="center"/>
        <w:rPr>
          <w:rFonts w:ascii="PT Astra Serif" w:eastAsia="Times New Roman" w:hAnsi="PT Astra Serif"/>
          <w:b/>
          <w:sz w:val="24"/>
          <w:szCs w:val="24"/>
          <w:lang w:eastAsia="ru-RU"/>
        </w:rPr>
      </w:pPr>
    </w:p>
    <w:p w:rsidR="00CF49AD" w:rsidRDefault="00CF49AD" w:rsidP="00150571">
      <w:pPr>
        <w:spacing w:after="0" w:line="240" w:lineRule="auto"/>
        <w:ind w:firstLine="708"/>
        <w:jc w:val="both"/>
        <w:rPr>
          <w:rFonts w:ascii="PT Astra Serif" w:hAnsi="PT Astra Serif"/>
          <w:sz w:val="24"/>
          <w:szCs w:val="24"/>
        </w:rPr>
      </w:pPr>
      <w:r>
        <w:rPr>
          <w:rFonts w:ascii="PT Astra Serif" w:hAnsi="PT Astra Serif"/>
          <w:sz w:val="24"/>
          <w:szCs w:val="24"/>
        </w:rPr>
        <w:t xml:space="preserve">Администрация </w:t>
      </w:r>
      <w:proofErr w:type="spellStart"/>
      <w:r>
        <w:rPr>
          <w:rFonts w:ascii="PT Astra Serif" w:hAnsi="PT Astra Serif"/>
          <w:sz w:val="24"/>
          <w:szCs w:val="24"/>
        </w:rPr>
        <w:t>Лебяжьевского</w:t>
      </w:r>
      <w:proofErr w:type="spellEnd"/>
      <w:r>
        <w:rPr>
          <w:rFonts w:ascii="PT Astra Serif" w:hAnsi="PT Astra Serif"/>
          <w:sz w:val="24"/>
          <w:szCs w:val="24"/>
        </w:rPr>
        <w:t xml:space="preserve"> муниципального округа Курганской области, в лице Главы </w:t>
      </w:r>
      <w:proofErr w:type="spellStart"/>
      <w:r>
        <w:rPr>
          <w:rFonts w:ascii="PT Astra Serif" w:hAnsi="PT Astra Serif"/>
          <w:sz w:val="24"/>
          <w:szCs w:val="24"/>
        </w:rPr>
        <w:t>Лебяжьевского</w:t>
      </w:r>
      <w:proofErr w:type="spellEnd"/>
      <w:r>
        <w:rPr>
          <w:rFonts w:ascii="PT Astra Serif" w:hAnsi="PT Astra Serif"/>
          <w:sz w:val="24"/>
          <w:szCs w:val="24"/>
        </w:rPr>
        <w:t xml:space="preserve"> муниципального округа </w:t>
      </w:r>
      <w:proofErr w:type="spellStart"/>
      <w:r>
        <w:rPr>
          <w:rFonts w:ascii="PT Astra Serif" w:hAnsi="PT Astra Serif"/>
          <w:sz w:val="24"/>
          <w:szCs w:val="24"/>
        </w:rPr>
        <w:t>Барча</w:t>
      </w:r>
      <w:proofErr w:type="spellEnd"/>
      <w:r>
        <w:rPr>
          <w:rFonts w:ascii="PT Astra Serif" w:hAnsi="PT Astra Serif"/>
          <w:sz w:val="24"/>
          <w:szCs w:val="24"/>
        </w:rPr>
        <w:t xml:space="preserve"> А.Р.</w:t>
      </w:r>
      <w:r w:rsidR="00150571" w:rsidRPr="00602FB2">
        <w:rPr>
          <w:rFonts w:ascii="PT Astra Serif" w:hAnsi="PT Astra Serif"/>
          <w:sz w:val="24"/>
          <w:szCs w:val="24"/>
        </w:rPr>
        <w:t xml:space="preserve"> действующего на основании </w:t>
      </w:r>
      <w:r>
        <w:rPr>
          <w:rFonts w:ascii="PT Astra Serif" w:hAnsi="PT Astra Serif"/>
          <w:sz w:val="24"/>
          <w:szCs w:val="24"/>
        </w:rPr>
        <w:t xml:space="preserve">Устава </w:t>
      </w:r>
      <w:proofErr w:type="spellStart"/>
      <w:r>
        <w:rPr>
          <w:rFonts w:ascii="PT Astra Serif" w:hAnsi="PT Astra Serif"/>
          <w:sz w:val="24"/>
          <w:szCs w:val="24"/>
        </w:rPr>
        <w:t>Лебяжьевского</w:t>
      </w:r>
      <w:proofErr w:type="spellEnd"/>
      <w:r>
        <w:rPr>
          <w:rFonts w:ascii="PT Astra Serif" w:hAnsi="PT Astra Serif"/>
          <w:sz w:val="24"/>
          <w:szCs w:val="24"/>
        </w:rPr>
        <w:t xml:space="preserve"> муниципального округа Курганской области, </w:t>
      </w:r>
      <w:r w:rsidR="00150571" w:rsidRPr="00602FB2">
        <w:rPr>
          <w:rFonts w:ascii="PT Astra Serif" w:hAnsi="PT Astra Serif"/>
          <w:sz w:val="24"/>
          <w:szCs w:val="24"/>
        </w:rPr>
        <w:t xml:space="preserve"> в дальнейшем Уполномоченный орган, с одной стороны и </w:t>
      </w:r>
    </w:p>
    <w:p w:rsidR="00150571" w:rsidRPr="00602FB2" w:rsidRDefault="00150571" w:rsidP="00CF49AD">
      <w:pPr>
        <w:spacing w:after="0" w:line="240" w:lineRule="auto"/>
        <w:jc w:val="both"/>
        <w:rPr>
          <w:rFonts w:ascii="PT Astra Serif" w:hAnsi="PT Astra Serif"/>
          <w:sz w:val="24"/>
          <w:szCs w:val="24"/>
        </w:rPr>
      </w:pPr>
      <w:r w:rsidRPr="00602FB2">
        <w:rPr>
          <w:rFonts w:ascii="PT Astra Serif" w:hAnsi="PT Astra Serif"/>
          <w:sz w:val="24"/>
          <w:szCs w:val="24"/>
        </w:rPr>
        <w:t>________________________________________________________________</w:t>
      </w:r>
      <w:r>
        <w:rPr>
          <w:rFonts w:ascii="PT Astra Serif" w:hAnsi="PT Astra Serif"/>
          <w:sz w:val="24"/>
          <w:szCs w:val="24"/>
        </w:rPr>
        <w:t>________________</w:t>
      </w:r>
      <w:r w:rsidR="00CF49AD">
        <w:rPr>
          <w:rFonts w:ascii="PT Astra Serif" w:hAnsi="PT Astra Serif"/>
          <w:sz w:val="24"/>
          <w:szCs w:val="24"/>
        </w:rPr>
        <w:t>_________________________________________________________________________________</w:t>
      </w:r>
      <w:r>
        <w:rPr>
          <w:rFonts w:ascii="PT Astra Serif" w:hAnsi="PT Astra Serif"/>
          <w:sz w:val="24"/>
          <w:szCs w:val="24"/>
        </w:rPr>
        <w:t>__</w:t>
      </w:r>
      <w:r w:rsidRPr="00602FB2">
        <w:rPr>
          <w:rFonts w:ascii="PT Astra Serif" w:hAnsi="PT Astra Serif"/>
          <w:sz w:val="24"/>
          <w:szCs w:val="24"/>
        </w:rPr>
        <w:t xml:space="preserve">, </w:t>
      </w:r>
    </w:p>
    <w:p w:rsidR="00150571" w:rsidRPr="00176D8C" w:rsidRDefault="00150571" w:rsidP="00150571">
      <w:pPr>
        <w:spacing w:after="0" w:line="240" w:lineRule="auto"/>
        <w:jc w:val="center"/>
        <w:rPr>
          <w:rFonts w:ascii="PT Astra Serif" w:hAnsi="PT Astra Serif"/>
          <w:sz w:val="16"/>
          <w:szCs w:val="16"/>
        </w:rPr>
      </w:pPr>
      <w:r w:rsidRPr="00176D8C">
        <w:rPr>
          <w:rFonts w:ascii="PT Astra Serif" w:hAnsi="PT Astra Serif"/>
          <w:sz w:val="16"/>
          <w:szCs w:val="16"/>
        </w:rPr>
        <w:t xml:space="preserve">   (наименование организации, Ф.И.О. индивидуального предпринимателя)</w:t>
      </w:r>
    </w:p>
    <w:p w:rsidR="00150571" w:rsidRPr="00602FB2" w:rsidRDefault="00150571" w:rsidP="00150571">
      <w:pPr>
        <w:spacing w:after="0" w:line="240" w:lineRule="auto"/>
        <w:jc w:val="both"/>
        <w:rPr>
          <w:rFonts w:ascii="PT Astra Serif" w:hAnsi="PT Astra Serif"/>
          <w:sz w:val="24"/>
          <w:szCs w:val="24"/>
        </w:rPr>
      </w:pPr>
      <w:r w:rsidRPr="00602FB2">
        <w:rPr>
          <w:rFonts w:ascii="PT Astra Serif" w:hAnsi="PT Astra Serif"/>
          <w:sz w:val="24"/>
          <w:szCs w:val="24"/>
        </w:rPr>
        <w:t>в лице_________________________________________________________</w:t>
      </w:r>
      <w:r>
        <w:rPr>
          <w:rFonts w:ascii="PT Astra Serif" w:hAnsi="PT Astra Serif"/>
          <w:sz w:val="24"/>
          <w:szCs w:val="24"/>
        </w:rPr>
        <w:t>________________</w:t>
      </w:r>
      <w:r w:rsidRPr="00602FB2">
        <w:rPr>
          <w:rFonts w:ascii="PT Astra Serif" w:hAnsi="PT Astra Serif"/>
          <w:sz w:val="24"/>
          <w:szCs w:val="24"/>
        </w:rPr>
        <w:t xml:space="preserve">, </w:t>
      </w:r>
    </w:p>
    <w:p w:rsidR="00150571" w:rsidRPr="00176D8C" w:rsidRDefault="00150571" w:rsidP="00150571">
      <w:pPr>
        <w:spacing w:after="0" w:line="240" w:lineRule="auto"/>
        <w:jc w:val="center"/>
        <w:rPr>
          <w:rFonts w:ascii="PT Astra Serif" w:hAnsi="PT Astra Serif"/>
          <w:sz w:val="16"/>
          <w:szCs w:val="16"/>
        </w:rPr>
      </w:pPr>
      <w:r w:rsidRPr="00176D8C">
        <w:rPr>
          <w:rFonts w:ascii="PT Astra Serif" w:hAnsi="PT Astra Serif"/>
          <w:sz w:val="16"/>
          <w:szCs w:val="16"/>
        </w:rPr>
        <w:t>(должность, Ф.И.О.)</w:t>
      </w:r>
    </w:p>
    <w:p w:rsidR="00150571" w:rsidRDefault="00150571" w:rsidP="00150571">
      <w:pPr>
        <w:spacing w:after="0" w:line="240" w:lineRule="auto"/>
        <w:rPr>
          <w:rFonts w:ascii="PT Astra Serif" w:hAnsi="PT Astra Serif"/>
          <w:sz w:val="24"/>
          <w:szCs w:val="24"/>
        </w:rPr>
      </w:pPr>
      <w:r w:rsidRPr="00602FB2">
        <w:rPr>
          <w:rFonts w:ascii="PT Astra Serif" w:hAnsi="PT Astra Serif"/>
          <w:sz w:val="24"/>
          <w:szCs w:val="24"/>
        </w:rPr>
        <w:t>действующего на основании __________________________</w:t>
      </w:r>
      <w:r>
        <w:rPr>
          <w:rFonts w:ascii="PT Astra Serif" w:hAnsi="PT Astra Serif"/>
          <w:sz w:val="24"/>
          <w:szCs w:val="24"/>
        </w:rPr>
        <w:t>_____________________________</w:t>
      </w:r>
      <w:proofErr w:type="gramStart"/>
      <w:r w:rsidRPr="00602FB2">
        <w:rPr>
          <w:rFonts w:ascii="PT Astra Serif" w:hAnsi="PT Astra Serif"/>
          <w:sz w:val="24"/>
          <w:szCs w:val="24"/>
        </w:rPr>
        <w:t xml:space="preserve"> ,</w:t>
      </w:r>
      <w:proofErr w:type="gramEnd"/>
      <w:r w:rsidRPr="00602FB2">
        <w:rPr>
          <w:rFonts w:ascii="PT Astra Serif" w:hAnsi="PT Astra Serif"/>
          <w:sz w:val="24"/>
          <w:szCs w:val="24"/>
        </w:rPr>
        <w:t xml:space="preserve"> (устава, паспорта)</w:t>
      </w:r>
      <w:r>
        <w:rPr>
          <w:rFonts w:ascii="PT Astra Serif" w:hAnsi="PT Astra Serif"/>
          <w:sz w:val="24"/>
          <w:szCs w:val="24"/>
        </w:rPr>
        <w:t xml:space="preserve"> </w:t>
      </w:r>
      <w:r w:rsidRPr="00602FB2">
        <w:rPr>
          <w:rFonts w:ascii="PT Astra Serif" w:hAnsi="PT Astra Serif"/>
          <w:sz w:val="24"/>
          <w:szCs w:val="24"/>
        </w:rPr>
        <w:t>именуемое (</w:t>
      </w:r>
      <w:proofErr w:type="spellStart"/>
      <w:r w:rsidRPr="00602FB2">
        <w:rPr>
          <w:rFonts w:ascii="PT Astra Serif" w:hAnsi="PT Astra Serif"/>
          <w:sz w:val="24"/>
          <w:szCs w:val="24"/>
        </w:rPr>
        <w:t>ый</w:t>
      </w:r>
      <w:proofErr w:type="spellEnd"/>
      <w:r w:rsidRPr="00602FB2">
        <w:rPr>
          <w:rFonts w:ascii="PT Astra Serif" w:hAnsi="PT Astra Serif"/>
          <w:sz w:val="24"/>
          <w:szCs w:val="24"/>
        </w:rPr>
        <w:t>) в дальнейшем Субъект торговли, с другой стороны, далее совместно именуемые «Стороны», заключили настоящий Договор о нижеследующем.</w:t>
      </w:r>
    </w:p>
    <w:p w:rsidR="00150571" w:rsidRPr="00602FB2" w:rsidRDefault="00150571" w:rsidP="00150571">
      <w:pPr>
        <w:spacing w:after="0" w:line="240" w:lineRule="auto"/>
        <w:rPr>
          <w:rFonts w:ascii="PT Astra Serif" w:hAnsi="PT Astra Serif"/>
          <w:sz w:val="24"/>
          <w:szCs w:val="24"/>
        </w:rPr>
      </w:pPr>
    </w:p>
    <w:p w:rsidR="00150571" w:rsidRPr="00602FB2" w:rsidRDefault="00150571" w:rsidP="00150571">
      <w:pPr>
        <w:widowControl w:val="0"/>
        <w:spacing w:after="0" w:line="240" w:lineRule="auto"/>
        <w:jc w:val="center"/>
        <w:outlineLvl w:val="1"/>
        <w:rPr>
          <w:rFonts w:ascii="PT Astra Serif" w:hAnsi="PT Astra Serif"/>
          <w:b/>
          <w:sz w:val="24"/>
          <w:szCs w:val="24"/>
        </w:rPr>
      </w:pPr>
      <w:r w:rsidRPr="00602FB2">
        <w:rPr>
          <w:rFonts w:ascii="PT Astra Serif" w:hAnsi="PT Astra Serif"/>
          <w:b/>
          <w:sz w:val="24"/>
          <w:szCs w:val="24"/>
        </w:rPr>
        <w:t>Раздел 1. Предмет Договора</w:t>
      </w:r>
    </w:p>
    <w:p w:rsidR="00CF49AD" w:rsidRDefault="00150571" w:rsidP="00150571">
      <w:pPr>
        <w:spacing w:after="0" w:line="240" w:lineRule="auto"/>
        <w:ind w:firstLine="709"/>
        <w:jc w:val="both"/>
        <w:rPr>
          <w:rFonts w:ascii="PT Astra Serif" w:hAnsi="PT Astra Serif"/>
          <w:sz w:val="24"/>
          <w:szCs w:val="24"/>
        </w:rPr>
      </w:pPr>
      <w:r w:rsidRPr="00602FB2">
        <w:rPr>
          <w:rFonts w:ascii="PT Astra Serif" w:hAnsi="PT Astra Serif"/>
          <w:sz w:val="24"/>
          <w:szCs w:val="24"/>
        </w:rPr>
        <w:t xml:space="preserve">1.1. Уполномоченный орган  предоставляет  Субъекту торговли  право на размещение нестационарного торгового объекта - ________________, общей площадью _____ </w:t>
      </w:r>
      <w:proofErr w:type="spellStart"/>
      <w:r w:rsidRPr="00602FB2">
        <w:rPr>
          <w:rFonts w:ascii="PT Astra Serif" w:hAnsi="PT Astra Serif"/>
          <w:sz w:val="24"/>
          <w:szCs w:val="24"/>
        </w:rPr>
        <w:t>кв.м</w:t>
      </w:r>
      <w:proofErr w:type="spellEnd"/>
      <w:r w:rsidRPr="00602FB2">
        <w:rPr>
          <w:rFonts w:ascii="PT Astra Serif" w:hAnsi="PT Astra Serif"/>
          <w:sz w:val="24"/>
          <w:szCs w:val="24"/>
        </w:rPr>
        <w:t>., далее – Объект, для осуществления деятельности по розничной продаже:</w:t>
      </w:r>
      <w:r>
        <w:rPr>
          <w:rFonts w:ascii="PT Astra Serif" w:hAnsi="PT Astra Serif"/>
          <w:sz w:val="24"/>
          <w:szCs w:val="24"/>
        </w:rPr>
        <w:t>__________________</w:t>
      </w:r>
      <w:r w:rsidRPr="00602FB2">
        <w:rPr>
          <w:rFonts w:ascii="PT Astra Serif" w:hAnsi="PT Astra Serif"/>
          <w:sz w:val="24"/>
          <w:szCs w:val="24"/>
          <w:u w:val="single"/>
        </w:rPr>
        <w:t xml:space="preserve">, </w:t>
      </w:r>
      <w:r w:rsidRPr="00602FB2">
        <w:rPr>
          <w:rFonts w:ascii="PT Astra Serif" w:hAnsi="PT Astra Serif"/>
          <w:sz w:val="24"/>
          <w:szCs w:val="24"/>
        </w:rPr>
        <w:t xml:space="preserve">по адресному ориентиру в соответствии со схемой размещения нестационарных торговых объектов на территории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w:t>
      </w:r>
      <w:proofErr w:type="gramStart"/>
      <w:r w:rsidRPr="00602FB2">
        <w:rPr>
          <w:rFonts w:ascii="PT Astra Serif" w:hAnsi="PT Astra Serif"/>
          <w:sz w:val="24"/>
          <w:szCs w:val="24"/>
        </w:rPr>
        <w:t xml:space="preserve">: </w:t>
      </w:r>
      <w:proofErr w:type="gramEnd"/>
    </w:p>
    <w:p w:rsidR="00150571" w:rsidRPr="00006BF9" w:rsidRDefault="00150571" w:rsidP="00CF49AD">
      <w:pPr>
        <w:spacing w:after="0" w:line="240" w:lineRule="auto"/>
        <w:jc w:val="both"/>
        <w:rPr>
          <w:rFonts w:ascii="PT Astra Serif" w:hAnsi="PT Astra Serif"/>
          <w:sz w:val="24"/>
          <w:szCs w:val="24"/>
        </w:rPr>
      </w:pPr>
      <w:r w:rsidRPr="00602FB2">
        <w:rPr>
          <w:rFonts w:ascii="PT Astra Serif" w:hAnsi="PT Astra Serif"/>
          <w:sz w:val="24"/>
          <w:szCs w:val="24"/>
        </w:rPr>
        <w:t>__________________________________________________,</w:t>
      </w:r>
      <w:r w:rsidRPr="00602FB2">
        <w:rPr>
          <w:rFonts w:ascii="PT Astra Serif" w:hAnsi="PT Astra Serif"/>
          <w:sz w:val="24"/>
          <w:szCs w:val="24"/>
          <w:u w:val="single"/>
        </w:rPr>
        <w:t xml:space="preserve"> номер в схеме                                  размещения –</w:t>
      </w:r>
      <w:proofErr w:type="gramStart"/>
      <w:r w:rsidRPr="00602FB2">
        <w:rPr>
          <w:rFonts w:ascii="PT Astra Serif" w:hAnsi="PT Astra Serif"/>
          <w:sz w:val="24"/>
          <w:szCs w:val="24"/>
          <w:u w:val="single"/>
        </w:rPr>
        <w:t xml:space="preserve"> ,</w:t>
      </w:r>
      <w:proofErr w:type="gramEnd"/>
      <w:r w:rsidRPr="00602FB2">
        <w:rPr>
          <w:rFonts w:ascii="PT Astra Serif" w:hAnsi="PT Astra Serif"/>
          <w:sz w:val="24"/>
          <w:szCs w:val="24"/>
        </w:rPr>
        <w:t xml:space="preserve"> 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осуществление деятельности нестационарного торгового объекта на условиях и в порядке, предусмотренных настоящим Договором.</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 xml:space="preserve">1.2. Настоящий Договор заключен в соответствии со схемой размещения нестационарных торговых объектов на территории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 Курганской области</w:t>
      </w:r>
      <w:r w:rsidRPr="00602FB2">
        <w:rPr>
          <w:rFonts w:ascii="PT Astra Serif" w:hAnsi="PT Astra Serif"/>
          <w:sz w:val="24"/>
          <w:szCs w:val="24"/>
        </w:rPr>
        <w:t xml:space="preserve">, утвержденной постановлением Администрации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w:t>
      </w:r>
      <w:r w:rsidRPr="00602FB2">
        <w:rPr>
          <w:rFonts w:ascii="PT Astra Serif" w:hAnsi="PT Astra Serif"/>
          <w:sz w:val="24"/>
          <w:szCs w:val="24"/>
        </w:rPr>
        <w:t xml:space="preserve"> от ___________ № ________, по результатам торгов на право заключения договора на размещение нестационарного торгового объекта (протокол аукциона </w:t>
      </w:r>
      <w:proofErr w:type="gramStart"/>
      <w:r w:rsidRPr="00602FB2">
        <w:rPr>
          <w:rFonts w:ascii="PT Astra Serif" w:hAnsi="PT Astra Serif"/>
          <w:sz w:val="24"/>
          <w:szCs w:val="24"/>
        </w:rPr>
        <w:t>от</w:t>
      </w:r>
      <w:proofErr w:type="gramEnd"/>
      <w:r w:rsidRPr="00602FB2">
        <w:rPr>
          <w:rFonts w:ascii="PT Astra Serif" w:hAnsi="PT Astra Serif"/>
          <w:sz w:val="24"/>
          <w:szCs w:val="24"/>
        </w:rPr>
        <w:t xml:space="preserve"> ______________№ ________________). </w:t>
      </w:r>
    </w:p>
    <w:p w:rsidR="00150571" w:rsidRPr="00602FB2" w:rsidRDefault="00150571" w:rsidP="00150571">
      <w:pPr>
        <w:widowControl w:val="0"/>
        <w:spacing w:after="0" w:line="240" w:lineRule="auto"/>
        <w:ind w:firstLine="708"/>
        <w:jc w:val="both"/>
        <w:rPr>
          <w:rFonts w:ascii="PT Astra Serif" w:hAnsi="PT Astra Serif"/>
          <w:sz w:val="24"/>
          <w:szCs w:val="24"/>
        </w:rPr>
      </w:pPr>
      <w:r w:rsidRPr="00602FB2">
        <w:rPr>
          <w:rFonts w:ascii="PT Astra Serif" w:hAnsi="PT Astra Serif"/>
          <w:sz w:val="24"/>
          <w:szCs w:val="24"/>
        </w:rPr>
        <w:t>1.3. Настоящий Договор действует с</w:t>
      </w:r>
      <w:r>
        <w:rPr>
          <w:rFonts w:ascii="PT Astra Serif" w:hAnsi="PT Astra Serif"/>
          <w:sz w:val="24"/>
          <w:szCs w:val="24"/>
        </w:rPr>
        <w:t xml:space="preserve"> момента заключения </w:t>
      </w:r>
      <w:r w:rsidRPr="00602FB2">
        <w:rPr>
          <w:rFonts w:ascii="PT Astra Serif" w:hAnsi="PT Astra Serif"/>
          <w:sz w:val="24"/>
          <w:szCs w:val="24"/>
        </w:rPr>
        <w:t xml:space="preserve"> </w:t>
      </w:r>
      <w:proofErr w:type="gramStart"/>
      <w:r w:rsidRPr="00602FB2">
        <w:rPr>
          <w:rFonts w:ascii="PT Astra Serif" w:hAnsi="PT Astra Serif"/>
          <w:sz w:val="24"/>
          <w:szCs w:val="24"/>
        </w:rPr>
        <w:t>по</w:t>
      </w:r>
      <w:proofErr w:type="gramEnd"/>
      <w:r w:rsidRPr="00602FB2">
        <w:rPr>
          <w:rFonts w:ascii="PT Astra Serif" w:hAnsi="PT Astra Serif"/>
          <w:sz w:val="24"/>
          <w:szCs w:val="24"/>
        </w:rPr>
        <w:t xml:space="preserve"> ________________ года.</w:t>
      </w:r>
    </w:p>
    <w:p w:rsidR="00150571"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1.4. Фактическое размещение (установка) нестационарного торгового объекта осуществляется Субъектом торговли в срок до _______________.20 __ года.</w:t>
      </w:r>
    </w:p>
    <w:p w:rsidR="00150571" w:rsidRPr="00602FB2" w:rsidRDefault="00150571" w:rsidP="00150571">
      <w:pPr>
        <w:widowControl w:val="0"/>
        <w:spacing w:after="0" w:line="240" w:lineRule="auto"/>
        <w:ind w:firstLine="709"/>
        <w:jc w:val="both"/>
        <w:rPr>
          <w:rFonts w:ascii="PT Astra Serif" w:hAnsi="PT Astra Serif"/>
          <w:sz w:val="24"/>
          <w:szCs w:val="24"/>
        </w:rPr>
      </w:pPr>
    </w:p>
    <w:p w:rsidR="00150571" w:rsidRPr="00602FB2" w:rsidRDefault="00150571" w:rsidP="00150571">
      <w:pPr>
        <w:widowControl w:val="0"/>
        <w:spacing w:after="0" w:line="240" w:lineRule="auto"/>
        <w:jc w:val="center"/>
        <w:outlineLvl w:val="1"/>
        <w:rPr>
          <w:rFonts w:ascii="PT Astra Serif" w:hAnsi="PT Astra Serif"/>
          <w:b/>
          <w:sz w:val="24"/>
          <w:szCs w:val="24"/>
        </w:rPr>
      </w:pPr>
      <w:r w:rsidRPr="00602FB2">
        <w:rPr>
          <w:rFonts w:ascii="PT Astra Serif" w:hAnsi="PT Astra Serif"/>
          <w:b/>
          <w:sz w:val="24"/>
          <w:szCs w:val="24"/>
        </w:rPr>
        <w:t>Раздел 2. Права и обязанности Сторон</w:t>
      </w:r>
    </w:p>
    <w:p w:rsidR="00150571" w:rsidRPr="00006BF9" w:rsidRDefault="00150571" w:rsidP="00150571">
      <w:pPr>
        <w:widowControl w:val="0"/>
        <w:spacing w:after="0" w:line="240" w:lineRule="auto"/>
        <w:ind w:firstLine="709"/>
        <w:jc w:val="both"/>
        <w:rPr>
          <w:rFonts w:ascii="PT Astra Serif" w:hAnsi="PT Astra Serif"/>
          <w:sz w:val="24"/>
          <w:szCs w:val="24"/>
        </w:rPr>
      </w:pPr>
      <w:r w:rsidRPr="00006BF9">
        <w:rPr>
          <w:rFonts w:ascii="PT Astra Serif" w:hAnsi="PT Astra Serif"/>
          <w:sz w:val="24"/>
          <w:szCs w:val="24"/>
        </w:rPr>
        <w:t>2.1. Уполномоченный орган вправе:</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 xml:space="preserve">2.1.1. Осуществлять </w:t>
      </w:r>
      <w:proofErr w:type="gramStart"/>
      <w:r w:rsidRPr="00602FB2">
        <w:rPr>
          <w:rFonts w:ascii="PT Astra Serif" w:hAnsi="PT Astra Serif"/>
          <w:sz w:val="24"/>
          <w:szCs w:val="24"/>
        </w:rPr>
        <w:t>контроль за</w:t>
      </w:r>
      <w:proofErr w:type="gramEnd"/>
      <w:r w:rsidRPr="00602FB2">
        <w:rPr>
          <w:rFonts w:ascii="PT Astra Serif" w:hAnsi="PT Astra Serif"/>
          <w:sz w:val="24"/>
          <w:szCs w:val="24"/>
        </w:rPr>
        <w:t xml:space="preserve"> выполнением Субъектом торговли условий Договора и соблюдением требований нормативно-правовых актов, регулирующих размещение НТО на территории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 Курганской области</w:t>
      </w:r>
      <w:r w:rsidR="00CF49AD" w:rsidRPr="00602FB2">
        <w:rPr>
          <w:rFonts w:ascii="PT Astra Serif" w:hAnsi="PT Astra Serif"/>
          <w:sz w:val="24"/>
          <w:szCs w:val="24"/>
        </w:rPr>
        <w:t xml:space="preserve"> </w:t>
      </w:r>
      <w:r w:rsidRPr="00602FB2">
        <w:rPr>
          <w:rFonts w:ascii="PT Astra Serif" w:hAnsi="PT Astra Serif"/>
          <w:sz w:val="24"/>
          <w:szCs w:val="24"/>
        </w:rPr>
        <w:t>без предварительного уведомления Субъекта торговли о проведении проверки.</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2.1.2. В одностороннем порядке отказаться от исполнения Договора в случаях, установленных Договором.</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 xml:space="preserve">2.2. Уполномоченный орган обязан предоставить Субъекту торговли право на размещение НТО в соответствии с условиями Договора. </w:t>
      </w:r>
    </w:p>
    <w:p w:rsidR="00150571" w:rsidRPr="00006BF9"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006BF9">
        <w:rPr>
          <w:rFonts w:ascii="PT Astra Serif" w:hAnsi="PT Astra Serif"/>
          <w:sz w:val="24"/>
          <w:szCs w:val="24"/>
        </w:rPr>
        <w:t>. Субъект торговли обязуется:</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lastRenderedPageBreak/>
        <w:t>2.3</w:t>
      </w:r>
      <w:r w:rsidRPr="00602FB2">
        <w:rPr>
          <w:rFonts w:ascii="PT Astra Serif" w:hAnsi="PT Astra Serif"/>
          <w:sz w:val="24"/>
          <w:szCs w:val="24"/>
        </w:rPr>
        <w:t xml:space="preserve">.1. </w:t>
      </w:r>
      <w:proofErr w:type="gramStart"/>
      <w:r w:rsidRPr="00602FB2">
        <w:rPr>
          <w:rFonts w:ascii="PT Astra Serif" w:hAnsi="PT Astra Serif"/>
          <w:sz w:val="24"/>
          <w:szCs w:val="24"/>
        </w:rPr>
        <w:t>Разместить НТО</w:t>
      </w:r>
      <w:proofErr w:type="gramEnd"/>
      <w:r w:rsidRPr="00602FB2">
        <w:rPr>
          <w:rFonts w:ascii="PT Astra Serif" w:hAnsi="PT Astra Serif"/>
          <w:sz w:val="24"/>
          <w:szCs w:val="24"/>
        </w:rPr>
        <w:t xml:space="preserve"> в соответствии с условиями Договора. </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.2. Обеспечить функционирование НТО на условиях и в порядке, предусмотренных Договором.</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3</w:t>
      </w:r>
      <w:r w:rsidRPr="00602FB2">
        <w:rPr>
          <w:rFonts w:ascii="PT Astra Serif" w:hAnsi="PT Astra Serif"/>
          <w:sz w:val="24"/>
          <w:szCs w:val="24"/>
        </w:rPr>
        <w:t>. Использовать НТО по назначению, указанному в пункте 1</w:t>
      </w:r>
      <w:r>
        <w:rPr>
          <w:rFonts w:ascii="PT Astra Serif" w:hAnsi="PT Astra Serif"/>
          <w:sz w:val="24"/>
          <w:szCs w:val="24"/>
        </w:rPr>
        <w:t>.1.</w:t>
      </w:r>
      <w:r w:rsidRPr="00602FB2">
        <w:rPr>
          <w:rFonts w:ascii="PT Astra Serif" w:hAnsi="PT Astra Serif"/>
          <w:sz w:val="24"/>
          <w:szCs w:val="24"/>
        </w:rPr>
        <w:t xml:space="preserve"> раздела 1 Договора.</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4</w:t>
      </w:r>
      <w:r w:rsidRPr="00602FB2">
        <w:rPr>
          <w:rFonts w:ascii="PT Astra Serif" w:hAnsi="PT Astra Serif"/>
          <w:sz w:val="24"/>
          <w:szCs w:val="24"/>
        </w:rPr>
        <w:t>. Своевременно и в полном объеме вносить плату по Договору.</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5</w:t>
      </w:r>
      <w:r w:rsidRPr="00602FB2">
        <w:rPr>
          <w:rFonts w:ascii="PT Astra Serif" w:hAnsi="PT Astra Serif"/>
          <w:sz w:val="24"/>
          <w:szCs w:val="24"/>
        </w:rPr>
        <w:t>. Обеспечить сохранение внешнего вида, местоположение и размеры Объекта в течение срока, установленного в пункте 1.3. Договора.</w:t>
      </w:r>
    </w:p>
    <w:p w:rsidR="00CF49AD"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6</w:t>
      </w:r>
      <w:r w:rsidRPr="00602FB2">
        <w:rPr>
          <w:rFonts w:ascii="PT Astra Serif" w:hAnsi="PT Astra Serif"/>
          <w:sz w:val="24"/>
          <w:szCs w:val="24"/>
        </w:rPr>
        <w:t xml:space="preserve">. Обеспечить благоустройство прилегающей к НТО территории в соответствии с требованиями, установленными Правилами благоустройства территории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 Курганской области </w:t>
      </w:r>
    </w:p>
    <w:p w:rsidR="00CF49AD"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7</w:t>
      </w:r>
      <w:r w:rsidRPr="00602FB2">
        <w:rPr>
          <w:rFonts w:ascii="PT Astra Serif" w:hAnsi="PT Astra Serif"/>
          <w:sz w:val="24"/>
          <w:szCs w:val="24"/>
        </w:rPr>
        <w:t xml:space="preserve">.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НТО в соответствии с Правилами благоустройства территории </w:t>
      </w:r>
      <w:proofErr w:type="spellStart"/>
      <w:r w:rsidR="00CF49AD">
        <w:rPr>
          <w:rFonts w:ascii="PT Astra Serif" w:hAnsi="PT Astra Serif"/>
          <w:sz w:val="24"/>
          <w:szCs w:val="24"/>
        </w:rPr>
        <w:t>Лебяжьевского</w:t>
      </w:r>
      <w:proofErr w:type="spellEnd"/>
      <w:r w:rsidR="00CF49AD">
        <w:rPr>
          <w:rFonts w:ascii="PT Astra Serif" w:hAnsi="PT Astra Serif"/>
          <w:sz w:val="24"/>
          <w:szCs w:val="24"/>
        </w:rPr>
        <w:t xml:space="preserve"> муниципального округа Курганской области </w:t>
      </w:r>
    </w:p>
    <w:p w:rsidR="00150571" w:rsidRPr="00602FB2"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8</w:t>
      </w:r>
      <w:r w:rsidRPr="00602FB2">
        <w:rPr>
          <w:rFonts w:ascii="PT Astra Serif" w:hAnsi="PT Astra Serif"/>
          <w:sz w:val="24"/>
          <w:szCs w:val="24"/>
        </w:rPr>
        <w:t>. Обеспечить при размещении и использовании НТО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НТО.</w:t>
      </w:r>
    </w:p>
    <w:p w:rsidR="00150571" w:rsidRDefault="00150571" w:rsidP="00150571">
      <w:pPr>
        <w:spacing w:after="0" w:line="240" w:lineRule="auto"/>
        <w:ind w:firstLine="709"/>
        <w:jc w:val="both"/>
        <w:rPr>
          <w:rFonts w:ascii="PT Astra Serif" w:hAnsi="PT Astra Serif"/>
          <w:sz w:val="24"/>
          <w:szCs w:val="24"/>
        </w:rPr>
      </w:pPr>
      <w:r>
        <w:rPr>
          <w:rFonts w:ascii="PT Astra Serif" w:hAnsi="PT Astra Serif"/>
          <w:sz w:val="24"/>
          <w:szCs w:val="24"/>
        </w:rPr>
        <w:t>2.3</w:t>
      </w:r>
      <w:r w:rsidRPr="00602FB2">
        <w:rPr>
          <w:rFonts w:ascii="PT Astra Serif" w:hAnsi="PT Astra Serif"/>
          <w:sz w:val="24"/>
          <w:szCs w:val="24"/>
        </w:rPr>
        <w:t>.</w:t>
      </w:r>
      <w:r w:rsidR="00CF49AD">
        <w:rPr>
          <w:rFonts w:ascii="PT Astra Serif" w:hAnsi="PT Astra Serif"/>
          <w:sz w:val="24"/>
          <w:szCs w:val="24"/>
        </w:rPr>
        <w:t>9</w:t>
      </w:r>
      <w:r w:rsidRPr="00602FB2">
        <w:rPr>
          <w:rFonts w:ascii="PT Astra Serif" w:hAnsi="PT Astra Serif"/>
          <w:sz w:val="24"/>
          <w:szCs w:val="24"/>
        </w:rPr>
        <w:t xml:space="preserve">. Сверять ежегодно до внесения очередного платежа в текущем году реквизиты счета с реквизитами, ввиду возможного ежегодного изменения реквизитов счета для перечисления платежей. Ежегодно перед внесением последнего платежа по Договору в календарном году не позднее </w:t>
      </w:r>
      <w:r w:rsidR="00CF49AD">
        <w:rPr>
          <w:rFonts w:ascii="PT Astra Serif" w:hAnsi="PT Astra Serif"/>
          <w:sz w:val="24"/>
          <w:szCs w:val="24"/>
        </w:rPr>
        <w:t>25 ноября</w:t>
      </w:r>
      <w:r w:rsidRPr="00602FB2">
        <w:rPr>
          <w:rFonts w:ascii="PT Astra Serif" w:hAnsi="PT Astra Serif"/>
          <w:sz w:val="24"/>
          <w:szCs w:val="24"/>
        </w:rPr>
        <w:t xml:space="preserve"> обращаться в Уполномоченный орган для составления Акта сверки взаимных расчетов. </w:t>
      </w:r>
    </w:p>
    <w:p w:rsidR="00150571" w:rsidRPr="00602FB2" w:rsidRDefault="00150571" w:rsidP="00150571">
      <w:pPr>
        <w:spacing w:after="0" w:line="240" w:lineRule="auto"/>
        <w:ind w:firstLine="709"/>
        <w:jc w:val="both"/>
        <w:rPr>
          <w:rFonts w:ascii="PT Astra Serif" w:hAnsi="PT Astra Serif"/>
          <w:sz w:val="24"/>
          <w:szCs w:val="24"/>
        </w:rPr>
      </w:pPr>
      <w:r>
        <w:rPr>
          <w:rFonts w:ascii="PT Astra Serif" w:hAnsi="PT Astra Serif"/>
          <w:sz w:val="24"/>
          <w:szCs w:val="24"/>
        </w:rPr>
        <w:t>2.3.1</w:t>
      </w:r>
      <w:r w:rsidR="007F373F">
        <w:rPr>
          <w:rFonts w:ascii="PT Astra Serif" w:hAnsi="PT Astra Serif"/>
          <w:sz w:val="24"/>
          <w:szCs w:val="24"/>
        </w:rPr>
        <w:t>0</w:t>
      </w:r>
      <w:r w:rsidRPr="00602FB2">
        <w:rPr>
          <w:rFonts w:ascii="PT Astra Serif" w:hAnsi="PT Astra Serif"/>
          <w:sz w:val="24"/>
          <w:szCs w:val="24"/>
        </w:rPr>
        <w:t xml:space="preserve">. В случае изменения юридического адреса или иных реквизитов в </w:t>
      </w:r>
      <w:r>
        <w:rPr>
          <w:rFonts w:ascii="PT Astra Serif" w:hAnsi="PT Astra Serif"/>
          <w:sz w:val="24"/>
          <w:szCs w:val="24"/>
        </w:rPr>
        <w:t>течени</w:t>
      </w:r>
      <w:proofErr w:type="gramStart"/>
      <w:r>
        <w:rPr>
          <w:rFonts w:ascii="PT Astra Serif" w:hAnsi="PT Astra Serif"/>
          <w:sz w:val="24"/>
          <w:szCs w:val="24"/>
        </w:rPr>
        <w:t>и</w:t>
      </w:r>
      <w:proofErr w:type="gramEnd"/>
      <w:r>
        <w:rPr>
          <w:rFonts w:ascii="PT Astra Serif" w:hAnsi="PT Astra Serif"/>
          <w:sz w:val="24"/>
          <w:szCs w:val="24"/>
        </w:rPr>
        <w:t xml:space="preserve"> </w:t>
      </w:r>
      <w:r w:rsidRPr="00602FB2">
        <w:rPr>
          <w:rFonts w:ascii="PT Astra Serif" w:hAnsi="PT Astra Serif"/>
          <w:sz w:val="24"/>
          <w:szCs w:val="24"/>
        </w:rPr>
        <w:t>10</w:t>
      </w:r>
      <w:r>
        <w:rPr>
          <w:rFonts w:ascii="PT Astra Serif" w:hAnsi="PT Astra Serif"/>
          <w:sz w:val="24"/>
          <w:szCs w:val="24"/>
        </w:rPr>
        <w:t xml:space="preserve"> дней</w:t>
      </w:r>
      <w:r w:rsidRPr="00602FB2">
        <w:rPr>
          <w:rFonts w:ascii="PT Astra Serif" w:hAnsi="PT Astra Serif"/>
          <w:sz w:val="24"/>
          <w:szCs w:val="24"/>
        </w:rPr>
        <w:t xml:space="preserve"> направить Уполномоченному органу письменное уведомление об этом.</w:t>
      </w:r>
    </w:p>
    <w:p w:rsidR="00150571" w:rsidRPr="00602FB2" w:rsidRDefault="00150571" w:rsidP="00150571">
      <w:pPr>
        <w:spacing w:after="0" w:line="240" w:lineRule="auto"/>
        <w:ind w:firstLine="709"/>
        <w:jc w:val="both"/>
        <w:rPr>
          <w:rFonts w:ascii="PT Astra Serif" w:hAnsi="PT Astra Serif"/>
          <w:sz w:val="24"/>
          <w:szCs w:val="24"/>
        </w:rPr>
      </w:pPr>
      <w:r w:rsidRPr="00602FB2">
        <w:rPr>
          <w:rFonts w:ascii="PT Astra Serif" w:hAnsi="PT Astra Serif"/>
          <w:sz w:val="24"/>
          <w:szCs w:val="24"/>
        </w:rPr>
        <w:t>В случае отсутствия сообщения Субъекта торговли о смене реквизитов, ув</w:t>
      </w:r>
      <w:r>
        <w:rPr>
          <w:rFonts w:ascii="PT Astra Serif" w:hAnsi="PT Astra Serif"/>
          <w:sz w:val="24"/>
          <w:szCs w:val="24"/>
        </w:rPr>
        <w:t>едомления, направленные Субъекту</w:t>
      </w:r>
      <w:r w:rsidRPr="00602FB2">
        <w:rPr>
          <w:rFonts w:ascii="PT Astra Serif" w:hAnsi="PT Astra Serif"/>
          <w:sz w:val="24"/>
          <w:szCs w:val="24"/>
        </w:rPr>
        <w:t xml:space="preserve"> торговли по указанным в договоре реквизитам, считаются полученными Субъектом торговли.</w:t>
      </w:r>
    </w:p>
    <w:p w:rsidR="00150571" w:rsidRPr="00602FB2" w:rsidRDefault="00150571" w:rsidP="00150571">
      <w:pPr>
        <w:shd w:val="clear" w:color="auto" w:fill="FFFFFF"/>
        <w:spacing w:after="0" w:line="240" w:lineRule="auto"/>
        <w:ind w:firstLine="567"/>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2.3</w:t>
      </w:r>
      <w:r w:rsidRPr="00602FB2">
        <w:rPr>
          <w:rFonts w:ascii="PT Astra Serif" w:hAnsi="PT Astra Serif"/>
          <w:sz w:val="24"/>
          <w:szCs w:val="24"/>
        </w:rPr>
        <w:t>.1</w:t>
      </w:r>
      <w:r w:rsidR="007F373F">
        <w:rPr>
          <w:rFonts w:ascii="PT Astra Serif" w:hAnsi="PT Astra Serif"/>
          <w:sz w:val="24"/>
          <w:szCs w:val="24"/>
        </w:rPr>
        <w:t>1</w:t>
      </w:r>
      <w:r w:rsidRPr="00602FB2">
        <w:rPr>
          <w:rFonts w:ascii="PT Astra Serif" w:hAnsi="PT Astra Serif"/>
          <w:sz w:val="24"/>
          <w:szCs w:val="24"/>
        </w:rPr>
        <w:t>. Обеспечить наличие трудовых договоров с наемными работниками, нагрудных знаков с указанием фамилии, имени, отчества и наименованием организации.</w:t>
      </w:r>
    </w:p>
    <w:p w:rsidR="00150571" w:rsidRPr="00602FB2" w:rsidRDefault="00150571" w:rsidP="00150571">
      <w:pPr>
        <w:shd w:val="clear" w:color="auto" w:fill="FFFFFF"/>
        <w:spacing w:after="0" w:line="240" w:lineRule="auto"/>
        <w:ind w:firstLine="708"/>
        <w:jc w:val="both"/>
        <w:rPr>
          <w:rFonts w:ascii="PT Astra Serif" w:hAnsi="PT Astra Serif"/>
          <w:sz w:val="24"/>
          <w:szCs w:val="24"/>
        </w:rPr>
      </w:pPr>
      <w:r>
        <w:rPr>
          <w:rFonts w:ascii="PT Astra Serif" w:hAnsi="PT Astra Serif"/>
          <w:sz w:val="24"/>
          <w:szCs w:val="24"/>
        </w:rPr>
        <w:t>2.3.1</w:t>
      </w:r>
      <w:r w:rsidR="007F373F">
        <w:rPr>
          <w:rFonts w:ascii="PT Astra Serif" w:hAnsi="PT Astra Serif"/>
          <w:sz w:val="24"/>
          <w:szCs w:val="24"/>
        </w:rPr>
        <w:t>2</w:t>
      </w:r>
      <w:r w:rsidRPr="00602FB2">
        <w:rPr>
          <w:rFonts w:ascii="PT Astra Serif" w:hAnsi="PT Astra Serif"/>
          <w:sz w:val="24"/>
          <w:szCs w:val="24"/>
        </w:rPr>
        <w:t>. Заключить договоры на вывоз и утилизацию ТБО (и ЖБО) со специализированными организациями.</w:t>
      </w:r>
    </w:p>
    <w:p w:rsidR="00150571" w:rsidRPr="00602FB2" w:rsidRDefault="00150571" w:rsidP="00150571">
      <w:pPr>
        <w:shd w:val="clear" w:color="auto" w:fill="FFFFFF"/>
        <w:spacing w:after="0" w:line="240" w:lineRule="auto"/>
        <w:ind w:firstLine="708"/>
        <w:jc w:val="both"/>
        <w:rPr>
          <w:rFonts w:ascii="PT Astra Serif" w:hAnsi="PT Astra Serif"/>
          <w:sz w:val="24"/>
          <w:szCs w:val="24"/>
        </w:rPr>
      </w:pPr>
      <w:r>
        <w:rPr>
          <w:rFonts w:ascii="PT Astra Serif" w:hAnsi="PT Astra Serif"/>
          <w:sz w:val="24"/>
          <w:szCs w:val="24"/>
        </w:rPr>
        <w:t>2.3.1</w:t>
      </w:r>
      <w:r w:rsidR="007F373F">
        <w:rPr>
          <w:rFonts w:ascii="PT Astra Serif" w:hAnsi="PT Astra Serif"/>
          <w:sz w:val="24"/>
          <w:szCs w:val="24"/>
        </w:rPr>
        <w:t>3</w:t>
      </w:r>
      <w:r w:rsidRPr="00602FB2">
        <w:rPr>
          <w:rFonts w:ascii="PT Astra Serif" w:hAnsi="PT Astra Serif"/>
          <w:sz w:val="24"/>
          <w:szCs w:val="24"/>
        </w:rPr>
        <w:t>. Не по</w:t>
      </w:r>
      <w:r>
        <w:rPr>
          <w:rFonts w:ascii="PT Astra Serif" w:hAnsi="PT Astra Serif"/>
          <w:sz w:val="24"/>
          <w:szCs w:val="24"/>
        </w:rPr>
        <w:t>зднее 1</w:t>
      </w:r>
      <w:r w:rsidRPr="00602FB2">
        <w:rPr>
          <w:rFonts w:ascii="PT Astra Serif" w:hAnsi="PT Astra Serif"/>
          <w:sz w:val="24"/>
          <w:szCs w:val="24"/>
        </w:rPr>
        <w:t>0 (</w:t>
      </w:r>
      <w:r>
        <w:rPr>
          <w:rFonts w:ascii="PT Astra Serif" w:hAnsi="PT Astra Serif"/>
          <w:sz w:val="24"/>
          <w:szCs w:val="24"/>
        </w:rPr>
        <w:t>десяти</w:t>
      </w:r>
      <w:r w:rsidRPr="00602FB2">
        <w:rPr>
          <w:rFonts w:ascii="PT Astra Serif" w:hAnsi="PT Astra Serif"/>
          <w:sz w:val="24"/>
          <w:szCs w:val="24"/>
        </w:rPr>
        <w:t>) дней с момента прекращения деятельности в качестве Субъекта торговли в установленном законодательством порядке уведомить об этом Уполномоченный орган.</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2.</w:t>
      </w:r>
      <w:r>
        <w:rPr>
          <w:rFonts w:ascii="PT Astra Serif" w:hAnsi="PT Astra Serif"/>
          <w:sz w:val="24"/>
          <w:szCs w:val="24"/>
        </w:rPr>
        <w:t>4</w:t>
      </w:r>
      <w:r w:rsidRPr="00602FB2">
        <w:rPr>
          <w:rFonts w:ascii="PT Astra Serif" w:hAnsi="PT Astra Serif"/>
          <w:sz w:val="24"/>
          <w:szCs w:val="24"/>
        </w:rPr>
        <w:t xml:space="preserve">. </w:t>
      </w:r>
      <w:proofErr w:type="gramStart"/>
      <w:r w:rsidRPr="00602FB2">
        <w:rPr>
          <w:rFonts w:ascii="PT Astra Serif" w:hAnsi="PT Astra Serif"/>
          <w:sz w:val="24"/>
          <w:szCs w:val="24"/>
        </w:rPr>
        <w:t>В течение 30 (тридцати) дней с момента получения уведомления</w:t>
      </w:r>
      <w:r>
        <w:rPr>
          <w:rFonts w:ascii="PT Astra Serif" w:hAnsi="PT Astra Serif"/>
          <w:sz w:val="24"/>
          <w:szCs w:val="24"/>
        </w:rPr>
        <w:t xml:space="preserve"> об отказе от исполнения договора,</w:t>
      </w:r>
      <w:r w:rsidRPr="00602FB2">
        <w:rPr>
          <w:rFonts w:ascii="PT Astra Serif" w:hAnsi="PT Astra Serif"/>
          <w:sz w:val="24"/>
          <w:szCs w:val="24"/>
        </w:rPr>
        <w:t xml:space="preserve"> о демонтаже НТО подать заявление в </w:t>
      </w:r>
      <w:proofErr w:type="spellStart"/>
      <w:r w:rsidRPr="00602FB2">
        <w:rPr>
          <w:rFonts w:ascii="PT Astra Serif" w:hAnsi="PT Astra Serif"/>
          <w:sz w:val="24"/>
          <w:szCs w:val="24"/>
        </w:rPr>
        <w:t>ресурсоснабжающие</w:t>
      </w:r>
      <w:proofErr w:type="spellEnd"/>
      <w:r w:rsidRPr="00602FB2">
        <w:rPr>
          <w:rFonts w:ascii="PT Astra Serif" w:hAnsi="PT Astra Serif"/>
          <w:sz w:val="24"/>
          <w:szCs w:val="24"/>
        </w:rPr>
        <w:t xml:space="preserve"> организации на отключ</w:t>
      </w:r>
      <w:r>
        <w:rPr>
          <w:rFonts w:ascii="PT Astra Serif" w:hAnsi="PT Astra Serif"/>
          <w:sz w:val="24"/>
          <w:szCs w:val="24"/>
        </w:rPr>
        <w:t xml:space="preserve">ение его от коммунальных сетей, а также </w:t>
      </w:r>
      <w:r w:rsidRPr="00602FB2">
        <w:rPr>
          <w:rFonts w:ascii="PT Astra Serif" w:hAnsi="PT Astra Serif"/>
          <w:sz w:val="24"/>
          <w:szCs w:val="24"/>
        </w:rPr>
        <w:t>своими силами и за свой счет обеспечить демонтаж и вывоз НТО с места его размещения, а также вывоз продукции и иного имущества.</w:t>
      </w:r>
      <w:proofErr w:type="gramEnd"/>
      <w:r w:rsidRPr="00602FB2">
        <w:rPr>
          <w:rFonts w:ascii="PT Astra Serif" w:hAnsi="PT Astra Serif"/>
          <w:sz w:val="24"/>
          <w:szCs w:val="24"/>
        </w:rPr>
        <w:t xml:space="preserve"> При этом не допускается оставление на месте прежнего р</w:t>
      </w:r>
      <w:r>
        <w:rPr>
          <w:rFonts w:ascii="PT Astra Serif" w:hAnsi="PT Astra Serif"/>
          <w:sz w:val="24"/>
          <w:szCs w:val="24"/>
        </w:rPr>
        <w:t xml:space="preserve">азмещения НТО мусора, остатков </w:t>
      </w:r>
      <w:r w:rsidRPr="00602FB2">
        <w:rPr>
          <w:rFonts w:ascii="PT Astra Serif" w:hAnsi="PT Astra Serif"/>
          <w:sz w:val="24"/>
          <w:szCs w:val="24"/>
        </w:rPr>
        <w:t>продукции и т.п.</w:t>
      </w:r>
    </w:p>
    <w:p w:rsidR="00150571" w:rsidRPr="00AD22D7"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2.5</w:t>
      </w:r>
      <w:r w:rsidRPr="00AD22D7">
        <w:rPr>
          <w:rFonts w:ascii="PT Astra Serif" w:hAnsi="PT Astra Serif"/>
          <w:sz w:val="24"/>
          <w:szCs w:val="24"/>
        </w:rPr>
        <w:t>. Субъект торговли обязан не допускать:</w:t>
      </w:r>
    </w:p>
    <w:p w:rsidR="00150571" w:rsidRPr="00D23275" w:rsidRDefault="00150571" w:rsidP="00150571">
      <w:pPr>
        <w:widowControl w:val="0"/>
        <w:overflowPunct w:val="0"/>
        <w:spacing w:after="0" w:line="240" w:lineRule="auto"/>
        <w:ind w:firstLine="709"/>
        <w:jc w:val="both"/>
        <w:textAlignment w:val="baseline"/>
        <w:rPr>
          <w:rFonts w:ascii="PT Astra Serif" w:eastAsia="Times New Roman" w:hAnsi="PT Astra Serif"/>
          <w:sz w:val="24"/>
          <w:szCs w:val="24"/>
          <w:lang w:eastAsia="ru-RU"/>
        </w:rPr>
      </w:pPr>
      <w:proofErr w:type="gramStart"/>
      <w:r>
        <w:rPr>
          <w:rFonts w:ascii="PT Astra Serif" w:hAnsi="PT Astra Serif"/>
          <w:sz w:val="24"/>
          <w:szCs w:val="24"/>
        </w:rPr>
        <w:t>2.5</w:t>
      </w:r>
      <w:r w:rsidRPr="00602FB2">
        <w:rPr>
          <w:rFonts w:ascii="PT Astra Serif" w:hAnsi="PT Astra Serif"/>
          <w:sz w:val="24"/>
          <w:szCs w:val="24"/>
        </w:rPr>
        <w:t>.1</w:t>
      </w:r>
      <w:r>
        <w:rPr>
          <w:rFonts w:ascii="PT Astra Serif" w:hAnsi="PT Astra Serif"/>
          <w:sz w:val="24"/>
          <w:szCs w:val="24"/>
        </w:rPr>
        <w:t xml:space="preserve">. </w:t>
      </w:r>
      <w:r w:rsidRPr="00D23275">
        <w:rPr>
          <w:rFonts w:ascii="PT Astra Serif" w:eastAsia="Times New Roman" w:hAnsi="PT Astra Serif"/>
          <w:sz w:val="24"/>
          <w:szCs w:val="24"/>
          <w:lang w:eastAsia="ru-RU"/>
        </w:rPr>
        <w:t>передачу или уступку прав по Договору третьим лицам, а также допускать осуществление третьим лицом торговой деятельности с использованием НТО, в том числе по договорам комиссии, агентирования, поручения и ины</w:t>
      </w:r>
      <w:r>
        <w:rPr>
          <w:rFonts w:ascii="PT Astra Serif" w:eastAsia="Times New Roman" w:hAnsi="PT Astra Serif"/>
          <w:sz w:val="24"/>
          <w:szCs w:val="24"/>
          <w:lang w:eastAsia="ru-RU"/>
        </w:rPr>
        <w:t>м гражданско-правовым договорам;</w:t>
      </w:r>
      <w:proofErr w:type="gramEnd"/>
    </w:p>
    <w:p w:rsidR="00150571" w:rsidRPr="00AD22D7" w:rsidRDefault="00150571" w:rsidP="00150571">
      <w:pPr>
        <w:widowControl w:val="0"/>
        <w:spacing w:after="0" w:line="240" w:lineRule="auto"/>
        <w:ind w:firstLine="709"/>
        <w:jc w:val="both"/>
        <w:rPr>
          <w:rFonts w:ascii="PT Astra Serif" w:hAnsi="PT Astra Serif"/>
          <w:sz w:val="24"/>
          <w:szCs w:val="24"/>
        </w:rPr>
      </w:pPr>
      <w:r>
        <w:rPr>
          <w:rFonts w:ascii="PT Astra Serif" w:hAnsi="PT Astra Serif"/>
          <w:sz w:val="24"/>
          <w:szCs w:val="24"/>
        </w:rPr>
        <w:t xml:space="preserve">2.5.2. </w:t>
      </w:r>
      <w:r w:rsidRPr="00AD22D7">
        <w:rPr>
          <w:rFonts w:ascii="PT Astra Serif" w:hAnsi="PT Astra Serif"/>
          <w:sz w:val="24"/>
          <w:szCs w:val="24"/>
        </w:rPr>
        <w:t xml:space="preserve">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 </w:t>
      </w:r>
    </w:p>
    <w:p w:rsidR="00150571" w:rsidRDefault="00150571" w:rsidP="00150571">
      <w:pPr>
        <w:widowControl w:val="0"/>
        <w:spacing w:after="0" w:line="240" w:lineRule="auto"/>
        <w:ind w:firstLine="709"/>
        <w:jc w:val="both"/>
        <w:rPr>
          <w:sz w:val="24"/>
          <w:szCs w:val="24"/>
        </w:rPr>
      </w:pPr>
      <w:r>
        <w:rPr>
          <w:rFonts w:ascii="PT Astra Serif" w:hAnsi="PT Astra Serif"/>
          <w:sz w:val="24"/>
          <w:szCs w:val="24"/>
        </w:rPr>
        <w:t xml:space="preserve">2.5.3. </w:t>
      </w:r>
      <w:r w:rsidRPr="00AD22D7">
        <w:rPr>
          <w:rFonts w:ascii="PT Astra Serif" w:hAnsi="PT Astra Serif"/>
          <w:sz w:val="24"/>
          <w:szCs w:val="24"/>
        </w:rPr>
        <w:t>раскладки товаров, а также складирование тары и запаса товаров на территории, прилегающей к нестационарному торговому объекту, установленной в соответствии с</w:t>
      </w:r>
      <w:r w:rsidRPr="00AD22D7">
        <w:rPr>
          <w:sz w:val="24"/>
          <w:szCs w:val="24"/>
        </w:rPr>
        <w:t xml:space="preserve"> </w:t>
      </w:r>
      <w:r w:rsidRPr="00C72F2A">
        <w:rPr>
          <w:rFonts w:ascii="PT Astra Serif" w:hAnsi="PT Astra Serif"/>
          <w:sz w:val="24"/>
          <w:szCs w:val="24"/>
        </w:rPr>
        <w:t xml:space="preserve">Правилами благоустройства </w:t>
      </w:r>
      <w:proofErr w:type="spellStart"/>
      <w:r w:rsidR="00071AC1">
        <w:rPr>
          <w:rFonts w:ascii="PT Astra Serif" w:hAnsi="PT Astra Serif"/>
          <w:sz w:val="24"/>
          <w:szCs w:val="24"/>
        </w:rPr>
        <w:t>Лебяжьевского</w:t>
      </w:r>
      <w:proofErr w:type="spellEnd"/>
      <w:r w:rsidR="00071AC1">
        <w:rPr>
          <w:rFonts w:ascii="PT Astra Serif" w:hAnsi="PT Astra Serif"/>
          <w:sz w:val="24"/>
          <w:szCs w:val="24"/>
        </w:rPr>
        <w:t xml:space="preserve"> муниципального округа Курганской области</w:t>
      </w:r>
      <w:r w:rsidRPr="00AD22D7">
        <w:rPr>
          <w:sz w:val="24"/>
          <w:szCs w:val="24"/>
        </w:rPr>
        <w:t xml:space="preserve">. </w:t>
      </w:r>
    </w:p>
    <w:p w:rsidR="00150571" w:rsidRPr="00AD22D7" w:rsidRDefault="00150571" w:rsidP="00150571">
      <w:pPr>
        <w:widowControl w:val="0"/>
        <w:spacing w:after="0" w:line="240" w:lineRule="auto"/>
        <w:ind w:firstLine="709"/>
        <w:jc w:val="both"/>
        <w:rPr>
          <w:sz w:val="24"/>
          <w:szCs w:val="24"/>
        </w:rPr>
      </w:pPr>
    </w:p>
    <w:p w:rsidR="00150571" w:rsidRPr="00602FB2" w:rsidRDefault="00150571" w:rsidP="00150571">
      <w:pPr>
        <w:widowControl w:val="0"/>
        <w:spacing w:after="0" w:line="240" w:lineRule="auto"/>
        <w:jc w:val="center"/>
        <w:rPr>
          <w:rFonts w:ascii="PT Astra Serif" w:hAnsi="PT Astra Serif"/>
          <w:sz w:val="24"/>
          <w:szCs w:val="24"/>
        </w:rPr>
      </w:pPr>
      <w:r>
        <w:rPr>
          <w:rFonts w:ascii="PT Astra Serif" w:hAnsi="PT Astra Serif"/>
          <w:b/>
          <w:sz w:val="24"/>
          <w:szCs w:val="24"/>
        </w:rPr>
        <w:t>Раздел 3. Плата и расчеты по Д</w:t>
      </w:r>
      <w:r w:rsidRPr="00602FB2">
        <w:rPr>
          <w:rFonts w:ascii="PT Astra Serif" w:hAnsi="PT Astra Serif"/>
          <w:b/>
          <w:sz w:val="24"/>
          <w:szCs w:val="24"/>
        </w:rPr>
        <w:t>оговору</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3.1. Субъект торговли производит оплату цены права заключения Договора в размере</w:t>
      </w:r>
      <w:proofErr w:type="gramStart"/>
      <w:r w:rsidRPr="00602FB2">
        <w:rPr>
          <w:rFonts w:ascii="PT Astra Serif" w:hAnsi="PT Astra Serif"/>
          <w:sz w:val="24"/>
          <w:szCs w:val="24"/>
        </w:rPr>
        <w:t>________ (_______</w:t>
      </w:r>
      <w:r>
        <w:rPr>
          <w:rFonts w:ascii="PT Astra Serif" w:hAnsi="PT Astra Serif"/>
          <w:sz w:val="24"/>
          <w:szCs w:val="24"/>
        </w:rPr>
        <w:t xml:space="preserve">_____________) </w:t>
      </w:r>
      <w:proofErr w:type="gramEnd"/>
      <w:r>
        <w:rPr>
          <w:rFonts w:ascii="PT Astra Serif" w:hAnsi="PT Astra Serif"/>
          <w:sz w:val="24"/>
          <w:szCs w:val="24"/>
        </w:rPr>
        <w:t>рублей___ копеек в соответствии с протоколом аукциона.</w:t>
      </w:r>
      <w:r w:rsidRPr="00602FB2">
        <w:rPr>
          <w:rFonts w:ascii="PT Astra Serif" w:hAnsi="PT Astra Serif"/>
          <w:sz w:val="24"/>
          <w:szCs w:val="24"/>
        </w:rPr>
        <w:t xml:space="preserve"> Оплата цены права заключения Договора производится Субъектом торговли в </w:t>
      </w:r>
      <w:r w:rsidRPr="00602FB2">
        <w:rPr>
          <w:rFonts w:ascii="PT Astra Serif" w:hAnsi="PT Astra Serif"/>
          <w:sz w:val="24"/>
          <w:szCs w:val="24"/>
        </w:rPr>
        <w:lastRenderedPageBreak/>
        <w:t xml:space="preserve">течение </w:t>
      </w:r>
      <w:r>
        <w:rPr>
          <w:rFonts w:ascii="PT Astra Serif" w:hAnsi="PT Astra Serif"/>
          <w:sz w:val="24"/>
          <w:szCs w:val="24"/>
        </w:rPr>
        <w:t>10</w:t>
      </w:r>
      <w:r w:rsidRPr="00602FB2">
        <w:rPr>
          <w:rFonts w:ascii="PT Astra Serif" w:hAnsi="PT Astra Serif"/>
          <w:sz w:val="24"/>
          <w:szCs w:val="24"/>
        </w:rPr>
        <w:t xml:space="preserve"> (</w:t>
      </w:r>
      <w:r>
        <w:rPr>
          <w:rFonts w:ascii="PT Astra Serif" w:hAnsi="PT Astra Serif"/>
          <w:sz w:val="24"/>
          <w:szCs w:val="24"/>
        </w:rPr>
        <w:t>десяти</w:t>
      </w:r>
      <w:r w:rsidRPr="00602FB2">
        <w:rPr>
          <w:rFonts w:ascii="PT Astra Serif" w:hAnsi="PT Astra Serif"/>
          <w:sz w:val="24"/>
          <w:szCs w:val="24"/>
        </w:rPr>
        <w:t>) дней после подписания Договора по следующим реквизитам:</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Наименование получателя платежа: УФК по Курганской области </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(Администрация </w:t>
      </w:r>
      <w:proofErr w:type="spellStart"/>
      <w:r w:rsidRPr="00071AC1">
        <w:rPr>
          <w:rFonts w:ascii="Times New Roman" w:eastAsia="Times New Roman" w:hAnsi="Times New Roman" w:cs="Times New Roman"/>
          <w:b/>
          <w:sz w:val="24"/>
          <w:szCs w:val="24"/>
          <w:lang w:eastAsia="ru-RU"/>
        </w:rPr>
        <w:t>Лебяжьевского</w:t>
      </w:r>
      <w:proofErr w:type="spellEnd"/>
      <w:r w:rsidRPr="00071AC1">
        <w:rPr>
          <w:rFonts w:ascii="Times New Roman" w:eastAsia="Times New Roman" w:hAnsi="Times New Roman" w:cs="Times New Roman"/>
          <w:b/>
          <w:sz w:val="24"/>
          <w:szCs w:val="24"/>
          <w:lang w:eastAsia="ru-RU"/>
        </w:rPr>
        <w:t xml:space="preserve"> муниципального округа Курганской области)</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 ИНН 4510032543   КПП 451001001</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Единый счет бюджета: 03100643000000014300</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Единый казначейский счет: 40102810345370000037</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Наименование банка: ОТДЕЛЕНИЕ КУРГАН БАНКА РОССИИ//УФК по Курганской области </w:t>
      </w:r>
      <w:proofErr w:type="spellStart"/>
      <w:r w:rsidRPr="00071AC1">
        <w:rPr>
          <w:rFonts w:ascii="Times New Roman" w:eastAsia="Times New Roman" w:hAnsi="Times New Roman" w:cs="Times New Roman"/>
          <w:b/>
          <w:sz w:val="24"/>
          <w:szCs w:val="24"/>
          <w:lang w:eastAsia="ru-RU"/>
        </w:rPr>
        <w:t>г</w:t>
      </w:r>
      <w:proofErr w:type="gramStart"/>
      <w:r w:rsidRPr="00071AC1">
        <w:rPr>
          <w:rFonts w:ascii="Times New Roman" w:eastAsia="Times New Roman" w:hAnsi="Times New Roman" w:cs="Times New Roman"/>
          <w:b/>
          <w:sz w:val="24"/>
          <w:szCs w:val="24"/>
          <w:lang w:eastAsia="ru-RU"/>
        </w:rPr>
        <w:t>.К</w:t>
      </w:r>
      <w:proofErr w:type="gramEnd"/>
      <w:r w:rsidRPr="00071AC1">
        <w:rPr>
          <w:rFonts w:ascii="Times New Roman" w:eastAsia="Times New Roman" w:hAnsi="Times New Roman" w:cs="Times New Roman"/>
          <w:b/>
          <w:sz w:val="24"/>
          <w:szCs w:val="24"/>
          <w:lang w:eastAsia="ru-RU"/>
        </w:rPr>
        <w:t>урган</w:t>
      </w:r>
      <w:proofErr w:type="spellEnd"/>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 БИК ТОФК 013735150</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  Код бюджетной классификации: 700 111 05012 14 0000 120 </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071AC1">
        <w:rPr>
          <w:rFonts w:ascii="Times New Roman" w:eastAsia="Times New Roman" w:hAnsi="Times New Roman" w:cs="Times New Roman"/>
          <w:b/>
          <w:sz w:val="24"/>
          <w:szCs w:val="24"/>
          <w:lang w:eastAsia="ru-RU"/>
        </w:rPr>
        <w:t xml:space="preserve">  Код ОКТМО 37518000</w:t>
      </w:r>
    </w:p>
    <w:p w:rsidR="00071AC1" w:rsidRPr="00071AC1" w:rsidRDefault="00071AC1" w:rsidP="00071AC1">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p>
    <w:p w:rsidR="00150571" w:rsidRDefault="00487652" w:rsidP="00150571">
      <w:pPr>
        <w:spacing w:after="0" w:line="240" w:lineRule="auto"/>
        <w:ind w:firstLine="709"/>
        <w:jc w:val="both"/>
        <w:rPr>
          <w:rFonts w:ascii="PT Astra Serif" w:hAnsi="PT Astra Serif"/>
          <w:sz w:val="24"/>
          <w:szCs w:val="24"/>
        </w:rPr>
      </w:pPr>
      <w:r>
        <w:rPr>
          <w:rFonts w:ascii="PT Astra Serif" w:hAnsi="PT Astra Serif"/>
          <w:sz w:val="24"/>
          <w:szCs w:val="24"/>
        </w:rPr>
        <w:t xml:space="preserve">Задаток </w:t>
      </w:r>
      <w:r w:rsidRPr="00487652">
        <w:rPr>
          <w:rFonts w:ascii="PT Astra Serif" w:hAnsi="PT Astra Serif"/>
          <w:sz w:val="24"/>
          <w:szCs w:val="24"/>
        </w:rPr>
        <w:t xml:space="preserve"> в размере 8337 (восемь тысяч триста тридцать семь) рублей 50 копеек</w:t>
      </w:r>
      <w:proofErr w:type="gramStart"/>
      <w:r w:rsidRPr="00487652">
        <w:rPr>
          <w:rFonts w:ascii="PT Astra Serif" w:hAnsi="PT Astra Serif"/>
          <w:sz w:val="24"/>
          <w:szCs w:val="24"/>
        </w:rPr>
        <w:t>.</w:t>
      </w:r>
      <w:proofErr w:type="gramEnd"/>
      <w:r w:rsidRPr="00487652">
        <w:rPr>
          <w:rFonts w:ascii="PT Astra Serif" w:hAnsi="PT Astra Serif"/>
          <w:sz w:val="24"/>
          <w:szCs w:val="24"/>
        </w:rPr>
        <w:t xml:space="preserve"> </w:t>
      </w:r>
      <w:proofErr w:type="gramStart"/>
      <w:r w:rsidR="00150571" w:rsidRPr="00F44B94">
        <w:rPr>
          <w:rFonts w:ascii="PT Astra Serif" w:hAnsi="PT Astra Serif"/>
          <w:sz w:val="24"/>
          <w:szCs w:val="24"/>
        </w:rPr>
        <w:t>п</w:t>
      </w:r>
      <w:proofErr w:type="gramEnd"/>
      <w:r w:rsidR="00150571" w:rsidRPr="00F44B94">
        <w:rPr>
          <w:rFonts w:ascii="PT Astra Serif" w:hAnsi="PT Astra Serif"/>
          <w:sz w:val="24"/>
          <w:szCs w:val="24"/>
        </w:rPr>
        <w:t xml:space="preserve">еречисленный Субъектом торговли для участия в аукционе, засчитывается в счет оплаты </w:t>
      </w:r>
      <w:r w:rsidR="00150571" w:rsidRPr="00602FB2">
        <w:rPr>
          <w:rFonts w:ascii="PT Astra Serif" w:hAnsi="PT Astra Serif"/>
          <w:sz w:val="24"/>
          <w:szCs w:val="24"/>
        </w:rPr>
        <w:t>цены права заключения Договора</w:t>
      </w:r>
      <w:r w:rsidR="00150571">
        <w:rPr>
          <w:rFonts w:ascii="PT Astra Serif" w:hAnsi="PT Astra Serif"/>
          <w:sz w:val="24"/>
          <w:szCs w:val="24"/>
        </w:rPr>
        <w:t>.</w:t>
      </w:r>
    </w:p>
    <w:p w:rsidR="00150571" w:rsidRPr="00602FB2" w:rsidRDefault="00150571" w:rsidP="00150571">
      <w:pPr>
        <w:spacing w:after="0" w:line="240" w:lineRule="auto"/>
        <w:ind w:firstLine="709"/>
        <w:jc w:val="both"/>
        <w:rPr>
          <w:rFonts w:ascii="PT Astra Serif" w:hAnsi="PT Astra Serif"/>
          <w:sz w:val="24"/>
          <w:szCs w:val="24"/>
        </w:rPr>
      </w:pPr>
      <w:r w:rsidRPr="00F44B94">
        <w:rPr>
          <w:rFonts w:ascii="PT Astra Serif" w:hAnsi="PT Astra Serif"/>
          <w:sz w:val="24"/>
          <w:szCs w:val="24"/>
        </w:rPr>
        <w:t>3.2. Субъект</w:t>
      </w:r>
      <w:r w:rsidRPr="00602FB2">
        <w:rPr>
          <w:rFonts w:ascii="PT Astra Serif" w:eastAsia="Arial" w:hAnsi="PT Astra Serif"/>
          <w:sz w:val="24"/>
          <w:szCs w:val="24"/>
          <w:lang w:eastAsia="ar-SA"/>
        </w:rPr>
        <w:t xml:space="preserve"> торговли в течение всего срока действия Договора вносит плату за размещение НТО (далее – Плата):</w:t>
      </w:r>
    </w:p>
    <w:p w:rsidR="00150571" w:rsidRPr="00602FB2" w:rsidRDefault="00150571" w:rsidP="00150571">
      <w:pPr>
        <w:spacing w:after="0" w:line="240" w:lineRule="auto"/>
        <w:ind w:firstLine="709"/>
        <w:jc w:val="both"/>
        <w:rPr>
          <w:rFonts w:ascii="PT Astra Serif" w:hAnsi="PT Astra Serif"/>
          <w:sz w:val="24"/>
          <w:szCs w:val="24"/>
        </w:rPr>
      </w:pPr>
      <w:r w:rsidRPr="00602FB2">
        <w:rPr>
          <w:rFonts w:ascii="PT Astra Serif" w:hAnsi="PT Astra Serif"/>
          <w:sz w:val="24"/>
          <w:szCs w:val="24"/>
        </w:rPr>
        <w:t>3.2.1. Размер Платы по Договору составляет</w:t>
      </w:r>
      <w:proofErr w:type="gramStart"/>
      <w:r w:rsidRPr="00602FB2">
        <w:rPr>
          <w:rFonts w:ascii="PT Astra Serif" w:hAnsi="PT Astra Serif"/>
          <w:sz w:val="24"/>
          <w:szCs w:val="24"/>
        </w:rPr>
        <w:t>__________</w:t>
      </w:r>
      <w:r w:rsidRPr="00602FB2">
        <w:rPr>
          <w:rFonts w:ascii="PT Astra Serif" w:hAnsi="PT Astra Serif"/>
          <w:color w:val="000000"/>
          <w:sz w:val="24"/>
          <w:szCs w:val="24"/>
        </w:rPr>
        <w:t xml:space="preserve">(____________________) </w:t>
      </w:r>
      <w:proofErr w:type="gramEnd"/>
      <w:r w:rsidRPr="00602FB2">
        <w:rPr>
          <w:rFonts w:ascii="PT Astra Serif" w:hAnsi="PT Astra Serif"/>
          <w:color w:val="000000"/>
          <w:sz w:val="24"/>
          <w:szCs w:val="24"/>
        </w:rPr>
        <w:t xml:space="preserve">рублей ___копеек </w:t>
      </w:r>
      <w:r w:rsidRPr="00602FB2">
        <w:rPr>
          <w:rFonts w:ascii="PT Astra Serif" w:hAnsi="PT Astra Serif"/>
          <w:sz w:val="24"/>
          <w:szCs w:val="24"/>
        </w:rPr>
        <w:t xml:space="preserve">в год за размещение НТО. </w:t>
      </w:r>
    </w:p>
    <w:p w:rsidR="00150571" w:rsidRPr="00602FB2" w:rsidRDefault="00150571" w:rsidP="00150571">
      <w:pPr>
        <w:spacing w:after="0" w:line="240" w:lineRule="auto"/>
        <w:ind w:firstLine="709"/>
        <w:jc w:val="both"/>
        <w:rPr>
          <w:rFonts w:ascii="PT Astra Serif" w:hAnsi="PT Astra Serif"/>
          <w:sz w:val="24"/>
          <w:szCs w:val="24"/>
        </w:rPr>
      </w:pPr>
      <w:r w:rsidRPr="00602FB2">
        <w:rPr>
          <w:rFonts w:ascii="PT Astra Serif" w:hAnsi="PT Astra Serif"/>
          <w:sz w:val="24"/>
          <w:szCs w:val="24"/>
        </w:rPr>
        <w:t>3.2.2. Расчет Платы осуществляется Уполномоченным органом в соответствии с Методикой определения платы за размещение нестационарного торгового объекта на территории города Кургана (далее – Методика)</w:t>
      </w:r>
      <w:r>
        <w:rPr>
          <w:rFonts w:ascii="PT Astra Serif" w:hAnsi="PT Astra Serif"/>
          <w:sz w:val="24"/>
          <w:szCs w:val="24"/>
        </w:rPr>
        <w:t>, утвержденной постановлением Администрации города Кургана</w:t>
      </w:r>
      <w:r w:rsidRPr="00602FB2">
        <w:rPr>
          <w:rFonts w:ascii="PT Astra Serif" w:hAnsi="PT Astra Serif"/>
          <w:sz w:val="24"/>
          <w:szCs w:val="24"/>
        </w:rPr>
        <w:t xml:space="preserve"> и является неотъемлемой частью Договора (Приложение 2 к Договору).</w:t>
      </w:r>
    </w:p>
    <w:p w:rsidR="00150571" w:rsidRPr="00602FB2" w:rsidRDefault="00150571" w:rsidP="00150571">
      <w:pPr>
        <w:spacing w:after="0" w:line="240" w:lineRule="auto"/>
        <w:ind w:firstLine="709"/>
        <w:jc w:val="both"/>
        <w:rPr>
          <w:rFonts w:ascii="PT Astra Serif" w:hAnsi="PT Astra Serif"/>
          <w:sz w:val="24"/>
          <w:szCs w:val="24"/>
        </w:rPr>
      </w:pPr>
      <w:r w:rsidRPr="00602FB2">
        <w:rPr>
          <w:rFonts w:ascii="PT Astra Serif" w:hAnsi="PT Astra Serif"/>
          <w:sz w:val="24"/>
          <w:szCs w:val="24"/>
        </w:rPr>
        <w:t xml:space="preserve">3.2.3. Плата по Договору исчисляется </w:t>
      </w:r>
      <w:proofErr w:type="gramStart"/>
      <w:r w:rsidRPr="00602FB2">
        <w:rPr>
          <w:rFonts w:ascii="PT Astra Serif" w:hAnsi="PT Astra Serif"/>
          <w:sz w:val="24"/>
          <w:szCs w:val="24"/>
        </w:rPr>
        <w:t>с даты</w:t>
      </w:r>
      <w:proofErr w:type="gramEnd"/>
      <w:r w:rsidRPr="00602FB2">
        <w:rPr>
          <w:rFonts w:ascii="PT Astra Serif" w:hAnsi="PT Astra Serif"/>
          <w:sz w:val="24"/>
          <w:szCs w:val="24"/>
        </w:rPr>
        <w:t xml:space="preserve"> фактическо</w:t>
      </w:r>
      <w:r>
        <w:rPr>
          <w:rFonts w:ascii="PT Astra Serif" w:hAnsi="PT Astra Serif"/>
          <w:sz w:val="24"/>
          <w:szCs w:val="24"/>
        </w:rPr>
        <w:t>го размещения</w:t>
      </w:r>
      <w:r w:rsidRPr="00602FB2">
        <w:rPr>
          <w:rFonts w:ascii="PT Astra Serif" w:hAnsi="PT Astra Serif"/>
          <w:sz w:val="24"/>
          <w:szCs w:val="24"/>
        </w:rPr>
        <w:t xml:space="preserve"> НТО, но не позднее 120 дней с момента заключения Договора.</w:t>
      </w:r>
    </w:p>
    <w:p w:rsidR="00C6002E" w:rsidRPr="00C6002E" w:rsidRDefault="00150571"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602FB2">
        <w:rPr>
          <w:rFonts w:ascii="PT Astra Serif" w:hAnsi="PT Astra Serif"/>
          <w:sz w:val="24"/>
          <w:szCs w:val="24"/>
        </w:rPr>
        <w:t xml:space="preserve">  3.2.4. Субъект торговли обязан равными долями ежеквартально, не позднее 10 дней по окончании каждого квартала (за исключением 4-го квартала, Плата за который вносится не позднее 10 декабря текущего года), вносить Плату на расчетный счет Уполномоченного органа: </w:t>
      </w:r>
      <w:r w:rsidR="00C6002E" w:rsidRPr="00C6002E">
        <w:rPr>
          <w:rFonts w:ascii="Times New Roman" w:eastAsia="Times New Roman" w:hAnsi="Times New Roman" w:cs="Times New Roman"/>
          <w:b/>
          <w:sz w:val="24"/>
          <w:szCs w:val="24"/>
          <w:lang w:eastAsia="ru-RU"/>
        </w:rPr>
        <w:t xml:space="preserve">Наименование получателя платежа: УФК по Курганской области </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(Администрация </w:t>
      </w:r>
      <w:proofErr w:type="spellStart"/>
      <w:r w:rsidRPr="00C6002E">
        <w:rPr>
          <w:rFonts w:ascii="Times New Roman" w:eastAsia="Times New Roman" w:hAnsi="Times New Roman" w:cs="Times New Roman"/>
          <w:b/>
          <w:sz w:val="24"/>
          <w:szCs w:val="24"/>
          <w:lang w:eastAsia="ru-RU"/>
        </w:rPr>
        <w:t>Лебяжьевского</w:t>
      </w:r>
      <w:proofErr w:type="spellEnd"/>
      <w:r w:rsidRPr="00C6002E">
        <w:rPr>
          <w:rFonts w:ascii="Times New Roman" w:eastAsia="Times New Roman" w:hAnsi="Times New Roman" w:cs="Times New Roman"/>
          <w:b/>
          <w:sz w:val="24"/>
          <w:szCs w:val="24"/>
          <w:lang w:eastAsia="ru-RU"/>
        </w:rPr>
        <w:t xml:space="preserve"> муниципального округа Курганской области)</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 ИНН 4510032543   КПП 451001001</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Единый счет бюджета: 03100643000000014300</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Единый казначейский счет: 40102810345370000037</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Наименование банка: ОТДЕЛЕНИЕ КУРГАН БАНКА РОССИИ//УФК по Курганской области </w:t>
      </w:r>
      <w:proofErr w:type="spellStart"/>
      <w:r w:rsidRPr="00C6002E">
        <w:rPr>
          <w:rFonts w:ascii="Times New Roman" w:eastAsia="Times New Roman" w:hAnsi="Times New Roman" w:cs="Times New Roman"/>
          <w:b/>
          <w:sz w:val="24"/>
          <w:szCs w:val="24"/>
          <w:lang w:eastAsia="ru-RU"/>
        </w:rPr>
        <w:t>г</w:t>
      </w:r>
      <w:proofErr w:type="gramStart"/>
      <w:r w:rsidRPr="00C6002E">
        <w:rPr>
          <w:rFonts w:ascii="Times New Roman" w:eastAsia="Times New Roman" w:hAnsi="Times New Roman" w:cs="Times New Roman"/>
          <w:b/>
          <w:sz w:val="24"/>
          <w:szCs w:val="24"/>
          <w:lang w:eastAsia="ru-RU"/>
        </w:rPr>
        <w:t>.К</w:t>
      </w:r>
      <w:proofErr w:type="gramEnd"/>
      <w:r w:rsidRPr="00C6002E">
        <w:rPr>
          <w:rFonts w:ascii="Times New Roman" w:eastAsia="Times New Roman" w:hAnsi="Times New Roman" w:cs="Times New Roman"/>
          <w:b/>
          <w:sz w:val="24"/>
          <w:szCs w:val="24"/>
          <w:lang w:eastAsia="ru-RU"/>
        </w:rPr>
        <w:t>урган</w:t>
      </w:r>
      <w:proofErr w:type="spellEnd"/>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 БИК ТОФК 013735150</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  Код бюджетной классификации: 700 111 05012 14 0000 120 </w:t>
      </w:r>
    </w:p>
    <w:p w:rsidR="00C6002E" w:rsidRPr="00C6002E" w:rsidRDefault="00C6002E" w:rsidP="00C6002E">
      <w:pPr>
        <w:widowControl w:val="0"/>
        <w:tabs>
          <w:tab w:val="left" w:pos="567"/>
        </w:tabs>
        <w:spacing w:after="0" w:line="240" w:lineRule="auto"/>
        <w:ind w:left="-142" w:firstLine="709"/>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  Код ОКТМО 37518000</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В платежном поручении обязательно должны быть указаны: ИНН, КПП (для юридического лица), номер договора, сумма оплаты и период, за который производится оплата за размещение НТО.</w:t>
      </w:r>
    </w:p>
    <w:p w:rsidR="00150571" w:rsidRPr="00602FB2" w:rsidRDefault="00150571" w:rsidP="00150571">
      <w:pPr>
        <w:widowControl w:val="0"/>
        <w:spacing w:after="0" w:line="240" w:lineRule="auto"/>
        <w:ind w:firstLine="708"/>
        <w:jc w:val="both"/>
        <w:rPr>
          <w:rFonts w:ascii="PT Astra Serif" w:hAnsi="PT Astra Serif"/>
          <w:sz w:val="24"/>
          <w:szCs w:val="24"/>
        </w:rPr>
      </w:pPr>
      <w:r w:rsidRPr="00602FB2">
        <w:rPr>
          <w:rFonts w:ascii="PT Astra Serif" w:hAnsi="PT Astra Serif"/>
          <w:sz w:val="24"/>
          <w:szCs w:val="24"/>
        </w:rPr>
        <w:t xml:space="preserve">3.3. </w:t>
      </w:r>
      <w:proofErr w:type="gramStart"/>
      <w:r w:rsidRPr="00602FB2">
        <w:rPr>
          <w:rFonts w:ascii="PT Astra Serif" w:hAnsi="PT Astra Serif"/>
          <w:sz w:val="24"/>
          <w:szCs w:val="24"/>
        </w:rPr>
        <w:t xml:space="preserve">В случае изменения среднего уровня кадастровой стоимости земель населенных пунктов по муниципальному образованию, соответствующего виду разрешенного использования для размещения объектов торговли, установленного в соответствии с постановлением </w:t>
      </w:r>
      <w:r w:rsidR="00C6002E">
        <w:rPr>
          <w:rFonts w:ascii="PT Astra Serif" w:hAnsi="PT Astra Serif"/>
          <w:sz w:val="24"/>
          <w:szCs w:val="24"/>
        </w:rPr>
        <w:t xml:space="preserve"> </w:t>
      </w:r>
      <w:r w:rsidRPr="00602FB2">
        <w:rPr>
          <w:rFonts w:ascii="PT Astra Serif" w:hAnsi="PT Astra Serif"/>
          <w:sz w:val="24"/>
          <w:szCs w:val="24"/>
        </w:rPr>
        <w:t>Правительства Курганской области, определенный согласно Методике размер Платы за размещение НТО пересчитывается Уполномоченным органом в одностороннем порядке и действует с момента его изменения без подписания дополнительных соглашений к Договору</w:t>
      </w:r>
      <w:r>
        <w:rPr>
          <w:rFonts w:ascii="PT Astra Serif" w:hAnsi="PT Astra Serif"/>
          <w:sz w:val="24"/>
          <w:szCs w:val="24"/>
        </w:rPr>
        <w:t>,</w:t>
      </w:r>
      <w:r w:rsidRPr="002242B4">
        <w:rPr>
          <w:rFonts w:ascii="PT Astra Serif" w:hAnsi="PT Astra Serif"/>
          <w:sz w:val="24"/>
          <w:szCs w:val="24"/>
        </w:rPr>
        <w:t xml:space="preserve"> </w:t>
      </w:r>
      <w:r>
        <w:rPr>
          <w:rFonts w:ascii="PT Astra Serif" w:hAnsi="PT Astra Serif"/>
          <w:sz w:val="24"/>
          <w:szCs w:val="24"/>
        </w:rPr>
        <w:t>после письменного уведомления об изменении</w:t>
      </w:r>
      <w:proofErr w:type="gramEnd"/>
      <w:r>
        <w:rPr>
          <w:rFonts w:ascii="PT Astra Serif" w:hAnsi="PT Astra Serif"/>
          <w:sz w:val="24"/>
          <w:szCs w:val="24"/>
        </w:rPr>
        <w:t xml:space="preserve"> ежегодного размера платы по Договору.</w:t>
      </w:r>
    </w:p>
    <w:p w:rsidR="00150571" w:rsidRDefault="00150571" w:rsidP="00150571">
      <w:pPr>
        <w:spacing w:after="0" w:line="240" w:lineRule="auto"/>
        <w:ind w:firstLine="709"/>
        <w:jc w:val="both"/>
        <w:rPr>
          <w:rFonts w:ascii="PT Astra Serif" w:hAnsi="PT Astra Serif"/>
          <w:sz w:val="24"/>
          <w:szCs w:val="24"/>
        </w:rPr>
      </w:pPr>
      <w:r>
        <w:rPr>
          <w:rFonts w:ascii="PT Astra Serif" w:hAnsi="PT Astra Serif"/>
          <w:sz w:val="24"/>
          <w:szCs w:val="24"/>
        </w:rPr>
        <w:t>3.3</w:t>
      </w:r>
      <w:r w:rsidRPr="00602FB2">
        <w:rPr>
          <w:rFonts w:ascii="PT Astra Serif" w:hAnsi="PT Astra Serif"/>
          <w:sz w:val="24"/>
          <w:szCs w:val="24"/>
        </w:rPr>
        <w:t xml:space="preserve">.3. Плата по Договору, установленная пунктом 3.2.1. Договора, ежегодно, но не ранее чем через год после заключения Договора, увеличивается в одностороннем порядке Уполномоченным органом на размер уровня инфляции, установленного в федеральном законе о </w:t>
      </w:r>
      <w:r w:rsidRPr="00602FB2">
        <w:rPr>
          <w:rFonts w:ascii="PT Astra Serif" w:hAnsi="PT Astra Serif"/>
          <w:color w:val="000000"/>
          <w:sz w:val="24"/>
          <w:szCs w:val="24"/>
        </w:rPr>
        <w:t>федеральном бюджете на о</w:t>
      </w:r>
      <w:r w:rsidRPr="00602FB2">
        <w:rPr>
          <w:rFonts w:ascii="PT Astra Serif" w:hAnsi="PT Astra Serif"/>
          <w:sz w:val="24"/>
          <w:szCs w:val="24"/>
        </w:rPr>
        <w:t>чередной финансовый год и плановый период, с 1 января каждого календарного года без подписания допол</w:t>
      </w:r>
      <w:r>
        <w:rPr>
          <w:rFonts w:ascii="PT Astra Serif" w:hAnsi="PT Astra Serif"/>
          <w:sz w:val="24"/>
          <w:szCs w:val="24"/>
        </w:rPr>
        <w:t xml:space="preserve">нительных соглашений к Договору. </w:t>
      </w:r>
    </w:p>
    <w:p w:rsidR="00150571" w:rsidRPr="00602FB2" w:rsidRDefault="00150571" w:rsidP="00150571">
      <w:pPr>
        <w:spacing w:after="0" w:line="240" w:lineRule="auto"/>
        <w:ind w:firstLine="709"/>
        <w:jc w:val="both"/>
        <w:rPr>
          <w:rFonts w:ascii="PT Astra Serif" w:hAnsi="PT Astra Serif"/>
          <w:sz w:val="24"/>
          <w:szCs w:val="24"/>
        </w:rPr>
      </w:pPr>
    </w:p>
    <w:p w:rsidR="00150571" w:rsidRPr="00602FB2" w:rsidRDefault="00150571" w:rsidP="00150571">
      <w:pPr>
        <w:widowControl w:val="0"/>
        <w:spacing w:after="0" w:line="240" w:lineRule="auto"/>
        <w:ind w:firstLine="540"/>
        <w:jc w:val="center"/>
        <w:rPr>
          <w:rFonts w:ascii="PT Astra Serif" w:hAnsi="PT Astra Serif"/>
          <w:b/>
          <w:sz w:val="24"/>
          <w:szCs w:val="24"/>
        </w:rPr>
      </w:pPr>
      <w:r>
        <w:rPr>
          <w:rFonts w:ascii="PT Astra Serif" w:hAnsi="PT Astra Serif"/>
          <w:b/>
          <w:sz w:val="24"/>
          <w:szCs w:val="24"/>
        </w:rPr>
        <w:t xml:space="preserve">Раздел </w:t>
      </w:r>
      <w:r w:rsidRPr="00602FB2">
        <w:rPr>
          <w:rFonts w:ascii="PT Astra Serif" w:hAnsi="PT Astra Serif"/>
          <w:b/>
          <w:sz w:val="24"/>
          <w:szCs w:val="24"/>
        </w:rPr>
        <w:t>4. Ответственность сторон</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lastRenderedPageBreak/>
        <w:t>4.1.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4.2. За нарушение </w:t>
      </w:r>
      <w:proofErr w:type="gramStart"/>
      <w:r w:rsidRPr="00602FB2">
        <w:rPr>
          <w:rFonts w:ascii="PT Astra Serif" w:hAnsi="PT Astra Serif"/>
          <w:sz w:val="24"/>
          <w:szCs w:val="24"/>
        </w:rPr>
        <w:t>сроков внесения</w:t>
      </w:r>
      <w:r>
        <w:rPr>
          <w:rFonts w:ascii="PT Astra Serif" w:hAnsi="PT Astra Serif"/>
          <w:sz w:val="24"/>
          <w:szCs w:val="24"/>
        </w:rPr>
        <w:t xml:space="preserve"> цены права заключения Договора</w:t>
      </w:r>
      <w:proofErr w:type="gramEnd"/>
      <w:r w:rsidRPr="00602FB2">
        <w:rPr>
          <w:rFonts w:ascii="PT Astra Serif" w:hAnsi="PT Astra Serif"/>
          <w:sz w:val="24"/>
          <w:szCs w:val="24"/>
        </w:rPr>
        <w:t xml:space="preserve"> Субъект торговли </w:t>
      </w:r>
      <w:r w:rsidRPr="00602FB2">
        <w:rPr>
          <w:rFonts w:ascii="PT Astra Serif" w:hAnsi="PT Astra Serif"/>
          <w:color w:val="000000"/>
          <w:sz w:val="24"/>
          <w:szCs w:val="24"/>
        </w:rPr>
        <w:t xml:space="preserve">выплачивает </w:t>
      </w:r>
      <w:r w:rsidRPr="00602FB2">
        <w:rPr>
          <w:rFonts w:ascii="PT Astra Serif" w:hAnsi="PT Astra Serif"/>
          <w:sz w:val="24"/>
          <w:szCs w:val="24"/>
        </w:rPr>
        <w:t>Уполномоченному органу</w:t>
      </w:r>
      <w:r w:rsidRPr="00602FB2">
        <w:rPr>
          <w:rFonts w:ascii="PT Astra Serif" w:hAnsi="PT Astra Serif"/>
          <w:color w:val="000000"/>
          <w:sz w:val="24"/>
          <w:szCs w:val="24"/>
        </w:rPr>
        <w:t xml:space="preserve"> пени из расчета 0,03%</w:t>
      </w:r>
      <w:r w:rsidRPr="00602FB2">
        <w:rPr>
          <w:rFonts w:ascii="PT Astra Serif" w:hAnsi="PT Astra Serif"/>
          <w:sz w:val="24"/>
          <w:szCs w:val="24"/>
        </w:rPr>
        <w:t xml:space="preserve"> от размера невнесенной цены права заключения Договора за каждый календарный день просрочки. </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4.3. За нарушение сроков внесения Платы по Договору Субъект торговли выплачивает Уполномоченному органу пени из расчета 0,03% от размера невнесенной Платы за каждый календарный день просрочки. </w:t>
      </w:r>
    </w:p>
    <w:p w:rsidR="00150571" w:rsidRPr="005B47E8" w:rsidRDefault="00150571" w:rsidP="00150571">
      <w:pPr>
        <w:widowControl w:val="0"/>
        <w:spacing w:after="0" w:line="240" w:lineRule="auto"/>
        <w:ind w:firstLine="540"/>
        <w:jc w:val="both"/>
        <w:rPr>
          <w:rFonts w:ascii="PT Astra Serif" w:hAnsi="PT Astra Serif"/>
          <w:sz w:val="24"/>
          <w:szCs w:val="24"/>
        </w:rPr>
      </w:pPr>
      <w:r w:rsidRPr="005B47E8">
        <w:rPr>
          <w:rFonts w:ascii="PT Astra Serif" w:hAnsi="PT Astra Serif"/>
          <w:sz w:val="24"/>
          <w:szCs w:val="24"/>
        </w:rPr>
        <w:t xml:space="preserve">4.4. В случае неисполнения или ненадлежащего исполнения Субъектом торговли своих обязательств по демонтажу и вывозу НТО с места его размещения, а также вывозу продукции и иного имущества Субъект торговли уплачивает Уполномоченному органу штраф в размере 0,3% от годового размера Платы по Договору за каждый день опоздания. </w:t>
      </w:r>
    </w:p>
    <w:p w:rsidR="00150571" w:rsidRPr="005B47E8" w:rsidRDefault="00150571" w:rsidP="00150571">
      <w:pPr>
        <w:widowControl w:val="0"/>
        <w:spacing w:after="0" w:line="240" w:lineRule="auto"/>
        <w:ind w:firstLine="540"/>
        <w:jc w:val="both"/>
        <w:rPr>
          <w:rFonts w:ascii="PT Astra Serif" w:hAnsi="PT Astra Serif"/>
          <w:sz w:val="24"/>
          <w:szCs w:val="24"/>
        </w:rPr>
      </w:pPr>
      <w:r w:rsidRPr="005B47E8">
        <w:rPr>
          <w:rFonts w:ascii="PT Astra Serif" w:hAnsi="PT Astra Serif"/>
          <w:sz w:val="24"/>
          <w:szCs w:val="24"/>
        </w:rPr>
        <w:t>4.5. В случае установления факта передачи или уступки прав по Договору третьим лицам, а также осуществления третьим лицом торговой деятельности в НТО Субъект торговли выплачивает Уполномоченному органу штраф в сумме 50% от годового размера Платы по Договору.</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5B47E8">
        <w:rPr>
          <w:rFonts w:ascii="PT Astra Serif" w:hAnsi="PT Astra Serif"/>
          <w:sz w:val="24"/>
          <w:szCs w:val="24"/>
        </w:rPr>
        <w:t>4.6. В случае</w:t>
      </w:r>
      <w:r w:rsidRPr="00602FB2">
        <w:rPr>
          <w:rFonts w:ascii="PT Astra Serif" w:hAnsi="PT Astra Serif"/>
          <w:sz w:val="24"/>
          <w:szCs w:val="24"/>
        </w:rPr>
        <w:t xml:space="preserve"> нарушени</w:t>
      </w:r>
      <w:r>
        <w:rPr>
          <w:rFonts w:ascii="PT Astra Serif" w:hAnsi="PT Astra Serif"/>
          <w:sz w:val="24"/>
          <w:szCs w:val="24"/>
        </w:rPr>
        <w:t>я</w:t>
      </w:r>
      <w:r w:rsidRPr="00602FB2">
        <w:rPr>
          <w:rFonts w:ascii="PT Astra Serif" w:hAnsi="PT Astra Serif"/>
          <w:sz w:val="24"/>
          <w:szCs w:val="24"/>
        </w:rPr>
        <w:t xml:space="preserve"> условий Договора, предусмотренных пунктами 2</w:t>
      </w:r>
      <w:r>
        <w:rPr>
          <w:rFonts w:ascii="PT Astra Serif" w:hAnsi="PT Astra Serif"/>
          <w:sz w:val="24"/>
          <w:szCs w:val="24"/>
        </w:rPr>
        <w:t>.3.3. и 2.3</w:t>
      </w:r>
      <w:r w:rsidRPr="00602FB2">
        <w:rPr>
          <w:rFonts w:ascii="PT Astra Serif" w:hAnsi="PT Astra Serif"/>
          <w:sz w:val="24"/>
          <w:szCs w:val="24"/>
        </w:rPr>
        <w:t>.8. Договора, Уполномоченный орган направляет Субъекту торговли претензию, устанавливающую срок устранения выявленных нарушений. По истечении срока, установленного в претензии для устранения нарушений, Уполномоченный орган проводит обследование НТО. В случае установления повторного нарушения условий Договора, предусмотренных пунктами 2.</w:t>
      </w:r>
      <w:r>
        <w:rPr>
          <w:rFonts w:ascii="PT Astra Serif" w:hAnsi="PT Astra Serif"/>
          <w:sz w:val="24"/>
          <w:szCs w:val="24"/>
        </w:rPr>
        <w:t>3</w:t>
      </w:r>
      <w:r w:rsidRPr="00602FB2">
        <w:rPr>
          <w:rFonts w:ascii="PT Astra Serif" w:hAnsi="PT Astra Serif"/>
          <w:sz w:val="24"/>
          <w:szCs w:val="24"/>
        </w:rPr>
        <w:t>.3. и 2.4.8. Договора, Субъект торговли выплачивает Уполномоченному органу штраф в размере 0,3% от годового размера Платы по Договору за каждый день пролонгации устранения нарушений до момента устранения выявленных нарушений.</w:t>
      </w:r>
    </w:p>
    <w:p w:rsidR="00150571"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4.7. Стороны освобождаются </w:t>
      </w:r>
      <w:proofErr w:type="gramStart"/>
      <w:r w:rsidRPr="00602FB2">
        <w:rPr>
          <w:rFonts w:ascii="PT Astra Serif" w:hAnsi="PT Astra Serif"/>
          <w:sz w:val="24"/>
          <w:szCs w:val="24"/>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602FB2">
        <w:rPr>
          <w:rFonts w:ascii="PT Astra Serif" w:hAnsi="PT Astra Serif"/>
          <w:sz w:val="24"/>
          <w:szCs w:val="24"/>
        </w:rPr>
        <w:t>.</w:t>
      </w:r>
    </w:p>
    <w:p w:rsidR="00150571" w:rsidRPr="00602FB2" w:rsidRDefault="00150571" w:rsidP="00150571">
      <w:pPr>
        <w:widowControl w:val="0"/>
        <w:spacing w:after="0" w:line="240" w:lineRule="auto"/>
        <w:ind w:firstLine="540"/>
        <w:jc w:val="both"/>
        <w:rPr>
          <w:rFonts w:ascii="PT Astra Serif" w:hAnsi="PT Astra Serif"/>
          <w:sz w:val="24"/>
          <w:szCs w:val="24"/>
        </w:rPr>
      </w:pPr>
    </w:p>
    <w:p w:rsidR="00150571" w:rsidRPr="00602FB2" w:rsidRDefault="00150571" w:rsidP="00150571">
      <w:pPr>
        <w:widowControl w:val="0"/>
        <w:spacing w:after="0" w:line="240" w:lineRule="auto"/>
        <w:ind w:firstLine="540"/>
        <w:jc w:val="center"/>
        <w:rPr>
          <w:rFonts w:ascii="PT Astra Serif" w:hAnsi="PT Astra Serif"/>
          <w:b/>
          <w:sz w:val="24"/>
          <w:szCs w:val="24"/>
        </w:rPr>
      </w:pPr>
      <w:r>
        <w:rPr>
          <w:rFonts w:ascii="PT Astra Serif" w:hAnsi="PT Astra Serif"/>
          <w:b/>
          <w:sz w:val="24"/>
          <w:szCs w:val="24"/>
        </w:rPr>
        <w:t>Раздел 5. Расторжение и прекращение Д</w:t>
      </w:r>
      <w:r w:rsidRPr="00602FB2">
        <w:rPr>
          <w:rFonts w:ascii="PT Astra Serif" w:hAnsi="PT Astra Serif"/>
          <w:b/>
          <w:sz w:val="24"/>
          <w:szCs w:val="24"/>
        </w:rPr>
        <w:t>оговора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5.1. </w:t>
      </w:r>
      <w:proofErr w:type="gramStart"/>
      <w:r w:rsidRPr="00602FB2">
        <w:rPr>
          <w:rFonts w:ascii="PT Astra Serif" w:hAnsi="PT Astra Serif"/>
          <w:sz w:val="24"/>
          <w:szCs w:val="24"/>
        </w:rPr>
        <w:t>Договор</w:t>
      </w:r>
      <w:proofErr w:type="gramEnd"/>
      <w:r w:rsidRPr="00602FB2">
        <w:rPr>
          <w:rFonts w:ascii="PT Astra Serif" w:hAnsi="PT Astra Serif"/>
          <w:sz w:val="24"/>
          <w:szCs w:val="24"/>
        </w:rPr>
        <w:t xml:space="preserve"> может быть расторгнут в случае одностороннего отказа Уполномоченного органа</w:t>
      </w:r>
      <w:r>
        <w:rPr>
          <w:rFonts w:ascii="PT Astra Serif" w:hAnsi="PT Astra Serif"/>
          <w:sz w:val="24"/>
          <w:szCs w:val="24"/>
        </w:rPr>
        <w:t xml:space="preserve"> </w:t>
      </w:r>
      <w:r w:rsidRPr="00602FB2">
        <w:rPr>
          <w:rFonts w:ascii="PT Astra Serif" w:hAnsi="PT Astra Serif"/>
          <w:sz w:val="24"/>
          <w:szCs w:val="24"/>
        </w:rPr>
        <w:t>от исполнения Договора</w:t>
      </w:r>
      <w:r>
        <w:rPr>
          <w:rFonts w:ascii="PT Astra Serif" w:hAnsi="PT Astra Serif"/>
          <w:sz w:val="24"/>
          <w:szCs w:val="24"/>
        </w:rPr>
        <w:t>,</w:t>
      </w:r>
      <w:r w:rsidRPr="00602FB2">
        <w:rPr>
          <w:rFonts w:ascii="PT Astra Serif" w:hAnsi="PT Astra Serif"/>
          <w:sz w:val="24"/>
          <w:szCs w:val="24"/>
        </w:rPr>
        <w:t xml:space="preserve"> по соглашению Сторон или по решению суда.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5.2. Окончание срока действия Договора влечет прекращение </w:t>
      </w:r>
      <w:r>
        <w:rPr>
          <w:rFonts w:ascii="PT Astra Serif" w:hAnsi="PT Astra Serif"/>
          <w:sz w:val="24"/>
          <w:szCs w:val="24"/>
        </w:rPr>
        <w:t>обязатель</w:t>
      </w:r>
      <w:proofErr w:type="gramStart"/>
      <w:r>
        <w:rPr>
          <w:rFonts w:ascii="PT Astra Serif" w:hAnsi="PT Astra Serif"/>
          <w:sz w:val="24"/>
          <w:szCs w:val="24"/>
        </w:rPr>
        <w:t>ств ст</w:t>
      </w:r>
      <w:proofErr w:type="gramEnd"/>
      <w:r>
        <w:rPr>
          <w:rFonts w:ascii="PT Astra Serif" w:hAnsi="PT Astra Serif"/>
          <w:sz w:val="24"/>
          <w:szCs w:val="24"/>
        </w:rPr>
        <w:t>орон по Договору</w:t>
      </w:r>
      <w:r w:rsidRPr="00602FB2">
        <w:rPr>
          <w:rFonts w:ascii="PT Astra Serif" w:hAnsi="PT Astra Serif"/>
          <w:sz w:val="24"/>
          <w:szCs w:val="24"/>
        </w:rPr>
        <w:t>.</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5.3. Договор считается расторгнутым в случае одностороннего отказа Уполномоченного органа от исполнения Договора в случаях:</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5.3.1. Принятия Администрацией </w:t>
      </w:r>
      <w:r w:rsidR="00C6002E">
        <w:rPr>
          <w:rFonts w:ascii="PT Astra Serif" w:hAnsi="PT Astra Serif"/>
          <w:sz w:val="24"/>
          <w:szCs w:val="24"/>
        </w:rPr>
        <w:t>округа</w:t>
      </w:r>
      <w:r w:rsidRPr="00602FB2">
        <w:rPr>
          <w:rFonts w:ascii="PT Astra Serif" w:hAnsi="PT Astra Serif"/>
          <w:sz w:val="24"/>
          <w:szCs w:val="24"/>
        </w:rPr>
        <w:t xml:space="preserve"> одного из следующих решений:</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150571" w:rsidRPr="00602FB2" w:rsidRDefault="00150571" w:rsidP="00150571">
      <w:pPr>
        <w:widowControl w:val="0"/>
        <w:spacing w:after="0" w:line="240" w:lineRule="auto"/>
        <w:ind w:firstLine="540"/>
        <w:jc w:val="both"/>
        <w:rPr>
          <w:rFonts w:ascii="PT Astra Serif" w:hAnsi="PT Astra Serif"/>
          <w:sz w:val="24"/>
          <w:szCs w:val="24"/>
        </w:rPr>
      </w:pPr>
      <w:proofErr w:type="gramStart"/>
      <w:r w:rsidRPr="00602FB2">
        <w:rPr>
          <w:rFonts w:ascii="PT Astra Serif" w:hAnsi="PT Astra Serif"/>
          <w:sz w:val="24"/>
          <w:szCs w:val="24"/>
        </w:rPr>
        <w:t>- об использовании территории, занимаемой НТО,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roofErr w:type="gramEnd"/>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о размещении объектов капитального строительства регионального или муниципального значения, в случае если нахождение НТО препятствует их размещению;</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 о </w:t>
      </w:r>
      <w:r w:rsidRPr="00E81D39">
        <w:rPr>
          <w:rFonts w:ascii="PT Astra Serif" w:hAnsi="PT Astra Serif"/>
          <w:sz w:val="24"/>
          <w:szCs w:val="24"/>
        </w:rPr>
        <w:t>заключении договора о развитии застроенных</w:t>
      </w:r>
      <w:r w:rsidRPr="00602FB2">
        <w:rPr>
          <w:rFonts w:ascii="PT Astra Serif" w:hAnsi="PT Astra Serif"/>
          <w:sz w:val="24"/>
          <w:szCs w:val="24"/>
        </w:rPr>
        <w:t xml:space="preserve"> территорий в случае, если нахождение НТО препятствует реализации указанного Договора;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о несоответствии размещения НТО требованиям безопасности дорожного движения, (безопасного движения пешеходов);</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5.3.2.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НТО препятствует осуществлению указанных работ;</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5.3.3. Нарушения Субъектом торговли условий Договора.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lastRenderedPageBreak/>
        <w:t xml:space="preserve">5.3.4. </w:t>
      </w:r>
      <w:proofErr w:type="gramStart"/>
      <w:r w:rsidRPr="00602FB2">
        <w:rPr>
          <w:rFonts w:ascii="PT Astra Serif" w:hAnsi="PT Astra Serif"/>
          <w:sz w:val="24"/>
          <w:szCs w:val="24"/>
        </w:rPr>
        <w:t>Привлечения Субъекта торговли, либо его продавцов к административной ответственности (два и более раза) за нарушение требований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розничной реализации (продажи) алкогольной и спиртосодержащей продукции, в том числе пива и напитков, изготавливаемых на основе пива</w:t>
      </w:r>
      <w:proofErr w:type="gramEnd"/>
      <w:r w:rsidRPr="00602FB2">
        <w:rPr>
          <w:rFonts w:ascii="PT Astra Serif" w:hAnsi="PT Astra Serif"/>
          <w:sz w:val="24"/>
          <w:szCs w:val="24"/>
        </w:rPr>
        <w:t>, в нестационарном торговом объекте.</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5.4. Договор считается расторгнутым в случае прекращения Субъектом торговли в установленном федеральным законодательством порядке своей деятельности</w:t>
      </w:r>
      <w:r>
        <w:rPr>
          <w:rFonts w:ascii="PT Astra Serif" w:hAnsi="PT Astra Serif"/>
          <w:sz w:val="24"/>
          <w:szCs w:val="24"/>
        </w:rPr>
        <w:t xml:space="preserve"> с момента прекращения деятельности</w:t>
      </w:r>
      <w:r w:rsidRPr="00602FB2">
        <w:rPr>
          <w:rFonts w:ascii="PT Astra Serif" w:hAnsi="PT Astra Serif"/>
          <w:sz w:val="24"/>
          <w:szCs w:val="24"/>
        </w:rPr>
        <w:t>.</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5.5. При одностороннем отказе от исполнения Договора</w:t>
      </w:r>
      <w:r>
        <w:rPr>
          <w:rFonts w:ascii="PT Astra Serif" w:hAnsi="PT Astra Serif"/>
          <w:sz w:val="24"/>
          <w:szCs w:val="24"/>
        </w:rPr>
        <w:t xml:space="preserve"> Уполномоченный орган направляет</w:t>
      </w:r>
      <w:r w:rsidRPr="00602FB2">
        <w:rPr>
          <w:rFonts w:ascii="PT Astra Serif" w:hAnsi="PT Astra Serif"/>
          <w:sz w:val="24"/>
          <w:szCs w:val="24"/>
        </w:rPr>
        <w:t xml:space="preserve"> </w:t>
      </w:r>
      <w:r>
        <w:rPr>
          <w:rFonts w:ascii="PT Astra Serif" w:hAnsi="PT Astra Serif"/>
          <w:sz w:val="24"/>
          <w:szCs w:val="24"/>
        </w:rPr>
        <w:t xml:space="preserve">в адрес Субъекта торговли </w:t>
      </w:r>
      <w:r w:rsidRPr="00602FB2">
        <w:rPr>
          <w:rFonts w:ascii="PT Astra Serif" w:hAnsi="PT Astra Serif"/>
          <w:sz w:val="24"/>
          <w:szCs w:val="24"/>
        </w:rPr>
        <w:t>письменное уведомление об отказе от исполнения Договора.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5.6. В случаях, предусмотренных пунктами 5.3.1.</w:t>
      </w:r>
      <w:r>
        <w:rPr>
          <w:rFonts w:ascii="PT Astra Serif" w:hAnsi="PT Astra Serif"/>
          <w:sz w:val="24"/>
          <w:szCs w:val="24"/>
        </w:rPr>
        <w:t xml:space="preserve">, 5.3.2. </w:t>
      </w:r>
      <w:r w:rsidRPr="00602FB2">
        <w:rPr>
          <w:rFonts w:ascii="PT Astra Serif" w:hAnsi="PT Astra Serif"/>
          <w:sz w:val="24"/>
          <w:szCs w:val="24"/>
        </w:rPr>
        <w:t>Договора, Уполномоченный орган извещает Субъекта торговли об отказе от исполнения Договора не менее чем за два месяца до начала соответствующих работ.</w:t>
      </w:r>
    </w:p>
    <w:p w:rsidR="00150571"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 xml:space="preserve">5.7. В случаях, </w:t>
      </w:r>
      <w:r>
        <w:rPr>
          <w:rFonts w:ascii="PT Astra Serif" w:hAnsi="PT Astra Serif"/>
          <w:sz w:val="24"/>
          <w:szCs w:val="24"/>
        </w:rPr>
        <w:t>предусмотренных пунктами 5.3.1.-</w:t>
      </w:r>
      <w:r w:rsidRPr="00602FB2">
        <w:rPr>
          <w:rFonts w:ascii="PT Astra Serif" w:hAnsi="PT Astra Serif"/>
          <w:sz w:val="24"/>
          <w:szCs w:val="24"/>
        </w:rPr>
        <w:t>5.3.</w:t>
      </w:r>
      <w:r>
        <w:rPr>
          <w:rFonts w:ascii="PT Astra Serif" w:hAnsi="PT Astra Serif"/>
          <w:sz w:val="24"/>
          <w:szCs w:val="24"/>
        </w:rPr>
        <w:t>4</w:t>
      </w:r>
      <w:r w:rsidRPr="00602FB2">
        <w:rPr>
          <w:rFonts w:ascii="PT Astra Serif" w:hAnsi="PT Astra Serif"/>
          <w:sz w:val="24"/>
          <w:szCs w:val="24"/>
        </w:rPr>
        <w:t>. Договора,  Договор считается расторгнутым с даты, указанной в уведомлении об отказе от исполнения Договора.</w:t>
      </w:r>
    </w:p>
    <w:p w:rsidR="00150571" w:rsidRPr="00602FB2" w:rsidRDefault="00150571" w:rsidP="00150571">
      <w:pPr>
        <w:widowControl w:val="0"/>
        <w:spacing w:after="0" w:line="240" w:lineRule="auto"/>
        <w:ind w:firstLine="540"/>
        <w:jc w:val="both"/>
        <w:rPr>
          <w:rFonts w:ascii="PT Astra Serif" w:hAnsi="PT Astra Serif"/>
          <w:sz w:val="24"/>
          <w:szCs w:val="24"/>
        </w:rPr>
      </w:pPr>
    </w:p>
    <w:p w:rsidR="00150571" w:rsidRPr="00602FB2" w:rsidRDefault="00150571" w:rsidP="00150571">
      <w:pPr>
        <w:widowControl w:val="0"/>
        <w:spacing w:after="0" w:line="240" w:lineRule="auto"/>
        <w:jc w:val="center"/>
        <w:rPr>
          <w:rFonts w:ascii="PT Astra Serif" w:eastAsia="Arial" w:hAnsi="PT Astra Serif"/>
          <w:b/>
          <w:sz w:val="24"/>
          <w:szCs w:val="24"/>
          <w:lang w:eastAsia="ar-SA"/>
        </w:rPr>
      </w:pPr>
      <w:r>
        <w:rPr>
          <w:rFonts w:ascii="PT Astra Serif" w:eastAsia="Arial" w:hAnsi="PT Astra Serif"/>
          <w:b/>
          <w:sz w:val="24"/>
          <w:szCs w:val="24"/>
          <w:lang w:eastAsia="ar-SA"/>
        </w:rPr>
        <w:t xml:space="preserve">Раздел </w:t>
      </w:r>
      <w:r w:rsidRPr="00602FB2">
        <w:rPr>
          <w:rFonts w:ascii="PT Astra Serif" w:eastAsia="Arial" w:hAnsi="PT Astra Serif"/>
          <w:b/>
          <w:sz w:val="24"/>
          <w:szCs w:val="24"/>
          <w:lang w:eastAsia="ar-SA"/>
        </w:rPr>
        <w:t>6. Особые условия</w:t>
      </w:r>
    </w:p>
    <w:p w:rsidR="00150571" w:rsidRPr="00602FB2" w:rsidRDefault="00150571" w:rsidP="00150571">
      <w:pPr>
        <w:shd w:val="clear" w:color="auto" w:fill="FFFFFF"/>
        <w:spacing w:after="0" w:line="240" w:lineRule="auto"/>
        <w:ind w:firstLine="567"/>
        <w:jc w:val="both"/>
        <w:rPr>
          <w:rFonts w:ascii="PT Astra Serif" w:hAnsi="PT Astra Serif"/>
          <w:color w:val="000000"/>
          <w:sz w:val="24"/>
          <w:szCs w:val="24"/>
        </w:rPr>
      </w:pPr>
      <w:r w:rsidRPr="00602FB2">
        <w:rPr>
          <w:rFonts w:ascii="PT Astra Serif" w:hAnsi="PT Astra Serif"/>
          <w:color w:val="000000"/>
          <w:sz w:val="24"/>
          <w:szCs w:val="24"/>
        </w:rPr>
        <w:t xml:space="preserve">6.1. </w:t>
      </w:r>
      <w:r>
        <w:rPr>
          <w:rFonts w:ascii="PT Astra Serif" w:hAnsi="PT Astra Serif"/>
          <w:color w:val="000000"/>
          <w:sz w:val="24"/>
          <w:szCs w:val="24"/>
        </w:rPr>
        <w:t xml:space="preserve">В случае неисполнения условий Договора, установленного п.2.4. </w:t>
      </w:r>
      <w:r w:rsidRPr="00602FB2">
        <w:rPr>
          <w:rFonts w:ascii="PT Astra Serif" w:hAnsi="PT Astra Serif"/>
          <w:color w:val="000000"/>
          <w:sz w:val="24"/>
          <w:szCs w:val="24"/>
        </w:rPr>
        <w:t xml:space="preserve">Субъект торговли дает свое согласие на то, что Уполномоченный орган </w:t>
      </w:r>
      <w:r>
        <w:rPr>
          <w:rFonts w:ascii="PT Astra Serif" w:hAnsi="PT Astra Serif"/>
          <w:color w:val="000000"/>
          <w:sz w:val="24"/>
          <w:szCs w:val="24"/>
        </w:rPr>
        <w:t>самостоятельно с привлечением подрядной организации</w:t>
      </w:r>
      <w:r w:rsidRPr="00602FB2">
        <w:rPr>
          <w:rFonts w:ascii="PT Astra Serif" w:hAnsi="PT Astra Serif"/>
          <w:color w:val="000000"/>
          <w:sz w:val="24"/>
          <w:szCs w:val="24"/>
        </w:rPr>
        <w:t>, вправе осуществить демонтаж НТО.</w:t>
      </w:r>
    </w:p>
    <w:p w:rsidR="00150571" w:rsidRPr="00602FB2" w:rsidRDefault="00150571" w:rsidP="00150571">
      <w:pPr>
        <w:shd w:val="clear" w:color="auto" w:fill="FFFFFF"/>
        <w:spacing w:after="0" w:line="240" w:lineRule="auto"/>
        <w:ind w:firstLine="567"/>
        <w:jc w:val="both"/>
        <w:rPr>
          <w:rFonts w:ascii="PT Astra Serif" w:hAnsi="PT Astra Serif"/>
          <w:color w:val="000000"/>
          <w:sz w:val="24"/>
          <w:szCs w:val="24"/>
        </w:rPr>
      </w:pPr>
      <w:r w:rsidRPr="00602FB2">
        <w:rPr>
          <w:rFonts w:ascii="PT Astra Serif" w:hAnsi="PT Astra Serif"/>
          <w:color w:val="000000"/>
          <w:sz w:val="24"/>
          <w:szCs w:val="24"/>
        </w:rPr>
        <w:t>6.2. В случае отказа Субъекта торговли в добровольном порядке осуществить перемещение, либо демонтаж и вывоз Объекта с места его размещения в 30-дневный срок после прекращения Договора Уполномоченный орган не несет ответственности за состояние и сохранность товаров, оборудования или иного имущества, находящегося в НТО и за сохранность самого НТО при его демонтаже.</w:t>
      </w:r>
    </w:p>
    <w:p w:rsidR="00150571" w:rsidRPr="00602FB2" w:rsidRDefault="00150571" w:rsidP="00150571">
      <w:pPr>
        <w:shd w:val="clear" w:color="auto" w:fill="FFFFFF"/>
        <w:spacing w:after="0" w:line="240" w:lineRule="auto"/>
        <w:ind w:firstLine="567"/>
        <w:jc w:val="both"/>
        <w:rPr>
          <w:rFonts w:ascii="PT Astra Serif" w:hAnsi="PT Astra Serif"/>
          <w:color w:val="000000"/>
          <w:sz w:val="24"/>
          <w:szCs w:val="24"/>
        </w:rPr>
      </w:pPr>
      <w:r w:rsidRPr="00602FB2">
        <w:rPr>
          <w:rFonts w:ascii="PT Astra Serif" w:hAnsi="PT Astra Serif"/>
          <w:color w:val="000000"/>
          <w:sz w:val="24"/>
          <w:szCs w:val="24"/>
        </w:rPr>
        <w:t xml:space="preserve">6.3. </w:t>
      </w:r>
      <w:proofErr w:type="gramStart"/>
      <w:r w:rsidRPr="00602FB2">
        <w:rPr>
          <w:rFonts w:ascii="PT Astra Serif" w:hAnsi="PT Astra Serif"/>
          <w:color w:val="000000"/>
          <w:sz w:val="24"/>
          <w:szCs w:val="24"/>
        </w:rPr>
        <w:t>В целях регулирования ответственности Сторон Договора, предусмотренной пунктами 6.1 и 6.2, под демонтажем НТО понимается удаление его с места установки, а при невозможности такого удаления - его разборка на составляющие элементы, обрушение, в том числе с нанесением ущерба назначению указанного объекта и другим объектам, с которыми демонтируемый объект конструктивно связан, и последующее удаление составляющих элементов с места расположения.</w:t>
      </w:r>
      <w:proofErr w:type="gramEnd"/>
    </w:p>
    <w:p w:rsidR="00150571" w:rsidRPr="00602FB2" w:rsidRDefault="00150571" w:rsidP="00150571">
      <w:pPr>
        <w:shd w:val="clear" w:color="auto" w:fill="FFFFFF"/>
        <w:spacing w:after="0" w:line="240" w:lineRule="auto"/>
        <w:ind w:firstLine="567"/>
        <w:jc w:val="both"/>
        <w:rPr>
          <w:rFonts w:ascii="PT Astra Serif" w:hAnsi="PT Astra Serif"/>
          <w:color w:val="000000"/>
          <w:sz w:val="24"/>
          <w:szCs w:val="24"/>
        </w:rPr>
      </w:pPr>
      <w:r w:rsidRPr="00602FB2">
        <w:rPr>
          <w:rFonts w:ascii="PT Astra Serif" w:hAnsi="PT Astra Serif"/>
          <w:color w:val="000000"/>
          <w:sz w:val="24"/>
          <w:szCs w:val="24"/>
        </w:rPr>
        <w:t>6.4. Расходы, которые Уполномоченный орган,</w:t>
      </w:r>
      <w:r w:rsidRPr="00602FB2">
        <w:rPr>
          <w:rFonts w:ascii="PT Astra Serif" w:hAnsi="PT Astra Serif"/>
          <w:sz w:val="24"/>
          <w:szCs w:val="24"/>
        </w:rPr>
        <w:t xml:space="preserve"> либо уполномоченное им лицо, понесло в связи с </w:t>
      </w:r>
      <w:r w:rsidRPr="00602FB2">
        <w:rPr>
          <w:rFonts w:ascii="PT Astra Serif" w:hAnsi="PT Astra Serif"/>
          <w:color w:val="000000"/>
          <w:sz w:val="24"/>
          <w:szCs w:val="24"/>
        </w:rPr>
        <w:t>демонтажем НТО, подлежат взысканию с Субъекта торговли.</w:t>
      </w:r>
    </w:p>
    <w:p w:rsidR="00150571" w:rsidRPr="005B47E8" w:rsidRDefault="00150571" w:rsidP="00150571">
      <w:pPr>
        <w:shd w:val="clear" w:color="auto" w:fill="FFFFFF"/>
        <w:spacing w:after="0" w:line="240" w:lineRule="auto"/>
        <w:ind w:firstLine="567"/>
        <w:jc w:val="both"/>
        <w:rPr>
          <w:rFonts w:ascii="PT Astra Serif" w:hAnsi="PT Astra Serif"/>
          <w:sz w:val="24"/>
          <w:szCs w:val="24"/>
        </w:rPr>
      </w:pPr>
      <w:r w:rsidRPr="00602FB2">
        <w:rPr>
          <w:rFonts w:ascii="PT Astra Serif" w:hAnsi="PT Astra Serif"/>
          <w:color w:val="000000"/>
          <w:sz w:val="24"/>
          <w:szCs w:val="24"/>
        </w:rPr>
        <w:t xml:space="preserve">6.5. Изменение внешнего вида НТО допускается только </w:t>
      </w:r>
      <w:r w:rsidRPr="00602FB2">
        <w:rPr>
          <w:rFonts w:ascii="PT Astra Serif" w:hAnsi="PT Astra Serif"/>
          <w:sz w:val="24"/>
          <w:szCs w:val="24"/>
        </w:rPr>
        <w:t xml:space="preserve">в соответствии с проектом, </w:t>
      </w:r>
      <w:r w:rsidRPr="005B47E8">
        <w:rPr>
          <w:rFonts w:ascii="PT Astra Serif" w:hAnsi="PT Astra Serif"/>
          <w:sz w:val="24"/>
          <w:szCs w:val="24"/>
        </w:rPr>
        <w:t>согласованным</w:t>
      </w:r>
      <w:r w:rsidRPr="005B47E8">
        <w:rPr>
          <w:rFonts w:ascii="PT Astra Serif" w:hAnsi="PT Astra Serif"/>
          <w:color w:val="FF0000"/>
          <w:sz w:val="24"/>
          <w:szCs w:val="24"/>
        </w:rPr>
        <w:t xml:space="preserve"> </w:t>
      </w:r>
      <w:r w:rsidRPr="005B47E8">
        <w:rPr>
          <w:rFonts w:ascii="PT Astra Serif" w:hAnsi="PT Astra Serif"/>
          <w:sz w:val="24"/>
          <w:szCs w:val="24"/>
        </w:rPr>
        <w:t>Комиссией по размещению нестационарных торговых объектов и включению в схему размещения нестационарных торговых объектов на территории города Кургана.</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5B47E8">
        <w:rPr>
          <w:rFonts w:ascii="PT Astra Serif" w:hAnsi="PT Astra Serif"/>
          <w:sz w:val="24"/>
          <w:szCs w:val="24"/>
        </w:rPr>
        <w:t xml:space="preserve">6.6. В случае </w:t>
      </w:r>
      <w:proofErr w:type="gramStart"/>
      <w:r w:rsidRPr="005B47E8">
        <w:rPr>
          <w:rFonts w:ascii="PT Astra Serif" w:hAnsi="PT Astra Serif"/>
          <w:sz w:val="24"/>
          <w:szCs w:val="24"/>
        </w:rPr>
        <w:t>не исполнения</w:t>
      </w:r>
      <w:proofErr w:type="gramEnd"/>
      <w:r w:rsidRPr="005B47E8">
        <w:rPr>
          <w:rFonts w:ascii="PT Astra Serif" w:hAnsi="PT Astra Serif"/>
          <w:sz w:val="24"/>
          <w:szCs w:val="24"/>
        </w:rPr>
        <w:t xml:space="preserve"> требований, установленных пунктом 2.4. Договора, Субъект торговли дает Уполномоченному органу право на расторжение договоров на поставку коммунальных услуг в </w:t>
      </w:r>
      <w:proofErr w:type="spellStart"/>
      <w:r w:rsidRPr="005B47E8">
        <w:rPr>
          <w:rFonts w:ascii="PT Astra Serif" w:hAnsi="PT Astra Serif"/>
          <w:sz w:val="24"/>
          <w:szCs w:val="24"/>
        </w:rPr>
        <w:t>ресурсоснабжающих</w:t>
      </w:r>
      <w:proofErr w:type="spellEnd"/>
      <w:r w:rsidRPr="005B47E8">
        <w:rPr>
          <w:rFonts w:ascii="PT Astra Serif" w:hAnsi="PT Astra Serif"/>
          <w:sz w:val="24"/>
          <w:szCs w:val="24"/>
        </w:rPr>
        <w:t xml:space="preserve"> организациях от имени Субъекта торговли.</w:t>
      </w:r>
    </w:p>
    <w:p w:rsidR="00150571" w:rsidRPr="00602FB2" w:rsidRDefault="00150571" w:rsidP="00150571">
      <w:pPr>
        <w:widowControl w:val="0"/>
        <w:spacing w:after="0" w:line="240" w:lineRule="auto"/>
        <w:ind w:firstLine="540"/>
        <w:jc w:val="both"/>
        <w:rPr>
          <w:rFonts w:ascii="PT Astra Serif" w:hAnsi="PT Astra Serif"/>
          <w:sz w:val="24"/>
          <w:szCs w:val="24"/>
        </w:rPr>
      </w:pPr>
      <w:r w:rsidRPr="00602FB2">
        <w:rPr>
          <w:rFonts w:ascii="PT Astra Serif" w:hAnsi="PT Astra Serif"/>
          <w:sz w:val="24"/>
          <w:szCs w:val="24"/>
        </w:rPr>
        <w:t>6.7. В случа</w:t>
      </w:r>
      <w:r>
        <w:rPr>
          <w:rFonts w:ascii="PT Astra Serif" w:hAnsi="PT Astra Serif"/>
          <w:sz w:val="24"/>
          <w:szCs w:val="24"/>
        </w:rPr>
        <w:t>е смерти Субъекта торговли право на размещение НТО может быть</w:t>
      </w:r>
      <w:r w:rsidRPr="00602FB2">
        <w:rPr>
          <w:rFonts w:ascii="PT Astra Serif" w:hAnsi="PT Astra Serif"/>
          <w:sz w:val="24"/>
          <w:szCs w:val="24"/>
        </w:rPr>
        <w:t xml:space="preserve"> </w:t>
      </w:r>
      <w:r>
        <w:rPr>
          <w:rFonts w:ascii="PT Astra Serif" w:hAnsi="PT Astra Serif"/>
          <w:sz w:val="24"/>
          <w:szCs w:val="24"/>
        </w:rPr>
        <w:t>перед</w:t>
      </w:r>
      <w:r w:rsidRPr="00602FB2">
        <w:rPr>
          <w:rFonts w:ascii="PT Astra Serif" w:hAnsi="PT Astra Serif"/>
          <w:sz w:val="24"/>
          <w:szCs w:val="24"/>
        </w:rPr>
        <w:t>а</w:t>
      </w:r>
      <w:r>
        <w:rPr>
          <w:rFonts w:ascii="PT Astra Serif" w:hAnsi="PT Astra Serif"/>
          <w:sz w:val="24"/>
          <w:szCs w:val="24"/>
        </w:rPr>
        <w:t>но</w:t>
      </w:r>
      <w:r w:rsidRPr="00602FB2">
        <w:rPr>
          <w:rFonts w:ascii="PT Astra Serif" w:hAnsi="PT Astra Serif"/>
          <w:sz w:val="24"/>
          <w:szCs w:val="24"/>
        </w:rPr>
        <w:t xml:space="preserve"> по наследству, если наследник также является </w:t>
      </w:r>
      <w:r>
        <w:rPr>
          <w:rFonts w:ascii="PT Astra Serif" w:hAnsi="PT Astra Serif"/>
          <w:sz w:val="24"/>
          <w:szCs w:val="24"/>
        </w:rPr>
        <w:t>Субъектом торговли</w:t>
      </w:r>
      <w:r w:rsidRPr="00602FB2">
        <w:rPr>
          <w:rFonts w:ascii="PT Astra Serif" w:hAnsi="PT Astra Serif"/>
          <w:sz w:val="24"/>
          <w:szCs w:val="24"/>
        </w:rPr>
        <w:t xml:space="preserve">. </w:t>
      </w:r>
    </w:p>
    <w:p w:rsidR="00150571" w:rsidRPr="00602FB2" w:rsidRDefault="00150571" w:rsidP="00150571">
      <w:pPr>
        <w:pStyle w:val="af1"/>
        <w:spacing w:beforeAutospacing="0" w:after="0" w:line="240" w:lineRule="auto"/>
        <w:ind w:firstLine="540"/>
        <w:jc w:val="both"/>
        <w:rPr>
          <w:rFonts w:ascii="PT Astra Serif" w:eastAsia="Calibri" w:hAnsi="PT Astra Serif"/>
          <w:lang w:eastAsia="en-US"/>
        </w:rPr>
      </w:pPr>
      <w:r>
        <w:rPr>
          <w:rFonts w:ascii="PT Astra Serif" w:eastAsia="Calibri" w:hAnsi="PT Astra Serif"/>
          <w:lang w:eastAsia="en-US"/>
        </w:rPr>
        <w:t xml:space="preserve">6.8. </w:t>
      </w:r>
      <w:r w:rsidRPr="00602FB2">
        <w:rPr>
          <w:rFonts w:ascii="PT Astra Serif" w:eastAsia="Calibri" w:hAnsi="PT Astra Serif"/>
          <w:lang w:eastAsia="en-US"/>
        </w:rPr>
        <w:t xml:space="preserve">Нестационарных торговый объект, оборудованный общественным туалетом, должен соответствовать санитарным правилам от 19.06.1972г. №983-72 «Санитарные правила устройства и содержания общественных уборных», санитарно-эпидемиологическим правилам СП 2.3.6.1066-01 «Санитарно-эпидемиологические требования к организации торговли и обороту в них продовольственного сырья и пищевых продуктов». </w:t>
      </w:r>
    </w:p>
    <w:p w:rsidR="00150571" w:rsidRDefault="00150571" w:rsidP="00150571">
      <w:pPr>
        <w:widowControl w:val="0"/>
        <w:spacing w:after="0" w:line="240" w:lineRule="auto"/>
        <w:ind w:firstLine="540"/>
        <w:jc w:val="both"/>
        <w:rPr>
          <w:rFonts w:ascii="PT Astra Serif" w:hAnsi="PT Astra Serif"/>
          <w:color w:val="000000"/>
          <w:sz w:val="24"/>
          <w:szCs w:val="24"/>
        </w:rPr>
      </w:pPr>
      <w:r w:rsidRPr="00602FB2">
        <w:rPr>
          <w:rFonts w:ascii="PT Astra Serif" w:hAnsi="PT Astra Serif"/>
          <w:color w:val="000000"/>
          <w:sz w:val="24"/>
          <w:szCs w:val="24"/>
        </w:rPr>
        <w:t>Субъект торговли имеет право на взимание платы за пользование общественным туалетом. Субъект торговли определяет размер взимаемой платы самостоятельно в соответствии с затратами на его содержание и уборку.</w:t>
      </w:r>
    </w:p>
    <w:p w:rsidR="00150571" w:rsidRPr="00602FB2" w:rsidRDefault="00150571" w:rsidP="00150571">
      <w:pPr>
        <w:widowControl w:val="0"/>
        <w:spacing w:after="0" w:line="240" w:lineRule="auto"/>
        <w:ind w:firstLine="540"/>
        <w:jc w:val="both"/>
        <w:rPr>
          <w:rFonts w:ascii="PT Astra Serif" w:hAnsi="PT Astra Serif"/>
          <w:sz w:val="24"/>
          <w:szCs w:val="24"/>
        </w:rPr>
      </w:pPr>
    </w:p>
    <w:p w:rsidR="00150571" w:rsidRPr="00602FB2" w:rsidRDefault="00150571" w:rsidP="00150571">
      <w:pPr>
        <w:widowControl w:val="0"/>
        <w:spacing w:after="0" w:line="240" w:lineRule="auto"/>
        <w:jc w:val="center"/>
        <w:rPr>
          <w:rFonts w:ascii="PT Astra Serif" w:hAnsi="PT Astra Serif"/>
          <w:sz w:val="24"/>
          <w:szCs w:val="24"/>
        </w:rPr>
      </w:pPr>
      <w:r>
        <w:rPr>
          <w:rFonts w:ascii="PT Astra Serif" w:hAnsi="PT Astra Serif"/>
          <w:b/>
          <w:sz w:val="24"/>
          <w:szCs w:val="24"/>
        </w:rPr>
        <w:t xml:space="preserve">Раздел </w:t>
      </w:r>
      <w:r w:rsidRPr="00602FB2">
        <w:rPr>
          <w:rFonts w:ascii="PT Astra Serif" w:hAnsi="PT Astra Serif"/>
          <w:b/>
          <w:sz w:val="24"/>
          <w:szCs w:val="24"/>
        </w:rPr>
        <w:t>7. Заключительные положения</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7.1. Договор составлен в двух экземплярах, каждый из которых имеет одинаковую юридическую силу.</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lastRenderedPageBreak/>
        <w:t xml:space="preserve">7.2. Споры по Договору разрешаются в </w:t>
      </w:r>
      <w:r>
        <w:rPr>
          <w:rFonts w:ascii="PT Astra Serif" w:hAnsi="PT Astra Serif"/>
          <w:sz w:val="24"/>
          <w:szCs w:val="24"/>
        </w:rPr>
        <w:t>судебном порядке</w:t>
      </w:r>
      <w:r w:rsidRPr="00602FB2">
        <w:rPr>
          <w:rFonts w:ascii="PT Astra Serif" w:hAnsi="PT Astra Serif"/>
          <w:sz w:val="24"/>
          <w:szCs w:val="24"/>
        </w:rPr>
        <w:t>.</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7.3. Все изменения и (или) дополнения к Договору оформляются сторонами в той же форме, что и Договор.</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7.4. Приложения к Договору составляют его неотъемлемую часть.</w:t>
      </w:r>
    </w:p>
    <w:p w:rsidR="00150571" w:rsidRPr="00602FB2"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Приложение 1 - ситуационный план размещения НТО.</w:t>
      </w:r>
    </w:p>
    <w:p w:rsidR="00150571" w:rsidRDefault="00150571" w:rsidP="00150571">
      <w:pPr>
        <w:widowControl w:val="0"/>
        <w:spacing w:after="0" w:line="240" w:lineRule="auto"/>
        <w:ind w:firstLine="709"/>
        <w:jc w:val="both"/>
        <w:rPr>
          <w:rFonts w:ascii="PT Astra Serif" w:hAnsi="PT Astra Serif"/>
          <w:sz w:val="24"/>
          <w:szCs w:val="24"/>
        </w:rPr>
      </w:pPr>
      <w:r w:rsidRPr="00602FB2">
        <w:rPr>
          <w:rFonts w:ascii="PT Astra Serif" w:hAnsi="PT Astra Serif"/>
          <w:sz w:val="24"/>
          <w:szCs w:val="24"/>
        </w:rPr>
        <w:t>Приложение 2 - расчет платежей по Договору.</w:t>
      </w:r>
    </w:p>
    <w:p w:rsidR="00150571" w:rsidRPr="00602FB2" w:rsidRDefault="00150571" w:rsidP="00150571">
      <w:pPr>
        <w:widowControl w:val="0"/>
        <w:spacing w:after="0" w:line="240" w:lineRule="auto"/>
        <w:ind w:firstLine="709"/>
        <w:jc w:val="both"/>
        <w:rPr>
          <w:rFonts w:ascii="PT Astra Serif" w:hAnsi="PT Astra Serif"/>
          <w:sz w:val="24"/>
          <w:szCs w:val="24"/>
        </w:rPr>
      </w:pPr>
    </w:p>
    <w:p w:rsidR="00150571" w:rsidRPr="00602FB2" w:rsidRDefault="00150571" w:rsidP="00150571">
      <w:pPr>
        <w:widowControl w:val="0"/>
        <w:spacing w:after="0" w:line="240" w:lineRule="auto"/>
        <w:jc w:val="center"/>
        <w:rPr>
          <w:rFonts w:ascii="PT Astra Serif" w:hAnsi="PT Astra Serif"/>
          <w:sz w:val="24"/>
          <w:szCs w:val="24"/>
        </w:rPr>
      </w:pPr>
      <w:r>
        <w:rPr>
          <w:rFonts w:ascii="PT Astra Serif" w:hAnsi="PT Astra Serif"/>
          <w:b/>
          <w:sz w:val="24"/>
          <w:szCs w:val="24"/>
        </w:rPr>
        <w:t xml:space="preserve">Раздел </w:t>
      </w:r>
      <w:r w:rsidRPr="00602FB2">
        <w:rPr>
          <w:rFonts w:ascii="PT Astra Serif" w:hAnsi="PT Astra Serif"/>
          <w:b/>
          <w:sz w:val="24"/>
          <w:szCs w:val="24"/>
        </w:rPr>
        <w:t>8. Реквизиты и подписи сторон</w:t>
      </w:r>
    </w:p>
    <w:tbl>
      <w:tblPr>
        <w:tblW w:w="14660" w:type="dxa"/>
        <w:tblInd w:w="62" w:type="dxa"/>
        <w:tblLayout w:type="fixed"/>
        <w:tblCellMar>
          <w:top w:w="102" w:type="dxa"/>
          <w:left w:w="62" w:type="dxa"/>
          <w:bottom w:w="102" w:type="dxa"/>
          <w:right w:w="62" w:type="dxa"/>
        </w:tblCellMar>
        <w:tblLook w:val="04A0" w:firstRow="1" w:lastRow="0" w:firstColumn="1" w:lastColumn="0" w:noHBand="0" w:noVBand="1"/>
      </w:tblPr>
      <w:tblGrid>
        <w:gridCol w:w="9923"/>
        <w:gridCol w:w="195"/>
        <w:gridCol w:w="4439"/>
        <w:gridCol w:w="103"/>
      </w:tblGrid>
      <w:tr w:rsidR="00150571" w:rsidRPr="007B55A2" w:rsidTr="00C6002E">
        <w:trPr>
          <w:trHeight w:val="343"/>
        </w:trPr>
        <w:tc>
          <w:tcPr>
            <w:tcW w:w="10118" w:type="dxa"/>
            <w:gridSpan w:val="2"/>
          </w:tcPr>
          <w:p w:rsidR="00150571" w:rsidRPr="007B55A2" w:rsidRDefault="00150571" w:rsidP="00927602">
            <w:pPr>
              <w:widowControl w:val="0"/>
              <w:spacing w:after="0" w:line="240" w:lineRule="auto"/>
              <w:jc w:val="center"/>
              <w:rPr>
                <w:rFonts w:ascii="PT Astra Serif" w:hAnsi="PT Astra Serif"/>
                <w:b/>
                <w:sz w:val="24"/>
                <w:szCs w:val="24"/>
              </w:rPr>
            </w:pPr>
          </w:p>
        </w:tc>
        <w:tc>
          <w:tcPr>
            <w:tcW w:w="4542" w:type="dxa"/>
            <w:gridSpan w:val="2"/>
          </w:tcPr>
          <w:p w:rsidR="00150571" w:rsidRPr="007B55A2" w:rsidRDefault="00150571" w:rsidP="00927602">
            <w:pPr>
              <w:widowControl w:val="0"/>
              <w:spacing w:line="240" w:lineRule="auto"/>
              <w:ind w:firstLine="2"/>
              <w:jc w:val="center"/>
              <w:rPr>
                <w:rFonts w:ascii="PT Astra Serif" w:hAnsi="PT Astra Serif"/>
                <w:b/>
                <w:sz w:val="24"/>
                <w:szCs w:val="24"/>
              </w:rPr>
            </w:pPr>
          </w:p>
        </w:tc>
      </w:tr>
      <w:tr w:rsidR="00150571" w:rsidRPr="007B55A2" w:rsidTr="00C6002E">
        <w:tblPrEx>
          <w:tblCellMar>
            <w:top w:w="0" w:type="dxa"/>
            <w:left w:w="108" w:type="dxa"/>
            <w:bottom w:w="0" w:type="dxa"/>
            <w:right w:w="108" w:type="dxa"/>
          </w:tblCellMar>
        </w:tblPrEx>
        <w:trPr>
          <w:gridAfter w:val="1"/>
          <w:wAfter w:w="103" w:type="dxa"/>
          <w:trHeight w:val="455"/>
        </w:trPr>
        <w:tc>
          <w:tcPr>
            <w:tcW w:w="9923" w:type="dxa"/>
          </w:tcPr>
          <w:p w:rsidR="00C6002E" w:rsidRPr="00C6002E" w:rsidRDefault="00C6002E" w:rsidP="00C6002E">
            <w:pPr>
              <w:widowControl w:val="0"/>
              <w:tabs>
                <w:tab w:val="left" w:pos="-142"/>
              </w:tabs>
              <w:autoSpaceDE w:val="0"/>
              <w:autoSpaceDN w:val="0"/>
              <w:adjustRightInd w:val="0"/>
              <w:spacing w:after="0" w:line="240" w:lineRule="auto"/>
              <w:ind w:left="-142" w:firstLine="142"/>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Арендодатель:</w:t>
            </w:r>
          </w:p>
          <w:p w:rsidR="00C6002E" w:rsidRPr="00C6002E" w:rsidRDefault="00C6002E" w:rsidP="00C6002E">
            <w:pPr>
              <w:widowControl w:val="0"/>
              <w:tabs>
                <w:tab w:val="left" w:pos="-142"/>
              </w:tabs>
              <w:autoSpaceDE w:val="0"/>
              <w:autoSpaceDN w:val="0"/>
              <w:adjustRightInd w:val="0"/>
              <w:spacing w:after="0" w:line="240" w:lineRule="auto"/>
              <w:ind w:left="-142" w:firstLine="142"/>
              <w:rPr>
                <w:rFonts w:ascii="Times New Roman" w:eastAsia="Times New Roman" w:hAnsi="Times New Roman" w:cs="Times New Roman"/>
                <w:b/>
                <w:bCs/>
                <w:sz w:val="24"/>
                <w:szCs w:val="24"/>
                <w:lang w:eastAsia="ru-RU"/>
              </w:rPr>
            </w:pP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t xml:space="preserve">                                                  </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 xml:space="preserve">Администрация </w:t>
            </w:r>
            <w:proofErr w:type="spellStart"/>
            <w:r w:rsidRPr="00C6002E">
              <w:rPr>
                <w:rFonts w:ascii="Times New Roman" w:eastAsia="Times New Roman" w:hAnsi="Times New Roman" w:cs="Times New Roman"/>
                <w:b/>
                <w:sz w:val="24"/>
                <w:szCs w:val="24"/>
                <w:lang w:eastAsia="ru-RU"/>
              </w:rPr>
              <w:t>Лебяжьевского</w:t>
            </w:r>
            <w:proofErr w:type="spellEnd"/>
            <w:r w:rsidRPr="00C6002E">
              <w:rPr>
                <w:rFonts w:ascii="Times New Roman" w:eastAsia="Times New Roman" w:hAnsi="Times New Roman" w:cs="Times New Roman"/>
                <w:b/>
                <w:sz w:val="24"/>
                <w:szCs w:val="24"/>
                <w:lang w:eastAsia="ru-RU"/>
              </w:rPr>
              <w:t xml:space="preserve"> муниципального округа</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sz w:val="24"/>
                <w:szCs w:val="24"/>
                <w:lang w:eastAsia="ru-RU"/>
              </w:rPr>
              <w:t xml:space="preserve">Почтовый адрес: 641500 Курганская область, </w:t>
            </w:r>
            <w:proofErr w:type="spellStart"/>
            <w:r w:rsidRPr="00C6002E">
              <w:rPr>
                <w:rFonts w:ascii="Times New Roman" w:eastAsia="Times New Roman" w:hAnsi="Times New Roman" w:cs="Times New Roman"/>
                <w:sz w:val="24"/>
                <w:szCs w:val="24"/>
                <w:lang w:eastAsia="ru-RU"/>
              </w:rPr>
              <w:t>р.п</w:t>
            </w:r>
            <w:proofErr w:type="gramStart"/>
            <w:r w:rsidRPr="00C6002E">
              <w:rPr>
                <w:rFonts w:ascii="Times New Roman" w:eastAsia="Times New Roman" w:hAnsi="Times New Roman" w:cs="Times New Roman"/>
                <w:sz w:val="24"/>
                <w:szCs w:val="24"/>
                <w:lang w:eastAsia="ru-RU"/>
              </w:rPr>
              <w:t>.Л</w:t>
            </w:r>
            <w:proofErr w:type="gramEnd"/>
            <w:r w:rsidRPr="00C6002E">
              <w:rPr>
                <w:rFonts w:ascii="Times New Roman" w:eastAsia="Times New Roman" w:hAnsi="Times New Roman" w:cs="Times New Roman"/>
                <w:sz w:val="24"/>
                <w:szCs w:val="24"/>
                <w:lang w:eastAsia="ru-RU"/>
              </w:rPr>
              <w:t>ебяжье</w:t>
            </w:r>
            <w:proofErr w:type="spellEnd"/>
            <w:r w:rsidRPr="00C6002E">
              <w:rPr>
                <w:rFonts w:ascii="Times New Roman" w:eastAsia="Times New Roman" w:hAnsi="Times New Roman" w:cs="Times New Roman"/>
                <w:sz w:val="24"/>
                <w:szCs w:val="24"/>
                <w:lang w:eastAsia="ru-RU"/>
              </w:rPr>
              <w:t>, ул.Пушкина,14</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 xml:space="preserve">Юридический адрес: Курганская область, </w:t>
            </w:r>
            <w:proofErr w:type="spellStart"/>
            <w:r w:rsidRPr="00C6002E">
              <w:rPr>
                <w:rFonts w:ascii="Times New Roman" w:eastAsia="Times New Roman" w:hAnsi="Times New Roman" w:cs="Times New Roman"/>
                <w:sz w:val="24"/>
                <w:szCs w:val="24"/>
                <w:lang w:eastAsia="ru-RU"/>
              </w:rPr>
              <w:t>р.п</w:t>
            </w:r>
            <w:proofErr w:type="gramStart"/>
            <w:r w:rsidRPr="00C6002E">
              <w:rPr>
                <w:rFonts w:ascii="Times New Roman" w:eastAsia="Times New Roman" w:hAnsi="Times New Roman" w:cs="Times New Roman"/>
                <w:sz w:val="24"/>
                <w:szCs w:val="24"/>
                <w:lang w:eastAsia="ru-RU"/>
              </w:rPr>
              <w:t>.Л</w:t>
            </w:r>
            <w:proofErr w:type="gramEnd"/>
            <w:r w:rsidRPr="00C6002E">
              <w:rPr>
                <w:rFonts w:ascii="Times New Roman" w:eastAsia="Times New Roman" w:hAnsi="Times New Roman" w:cs="Times New Roman"/>
                <w:sz w:val="24"/>
                <w:szCs w:val="24"/>
                <w:lang w:eastAsia="ru-RU"/>
              </w:rPr>
              <w:t>ебяжье</w:t>
            </w:r>
            <w:proofErr w:type="spellEnd"/>
            <w:r w:rsidRPr="00C6002E">
              <w:rPr>
                <w:rFonts w:ascii="Times New Roman" w:eastAsia="Times New Roman" w:hAnsi="Times New Roman" w:cs="Times New Roman"/>
                <w:sz w:val="24"/>
                <w:szCs w:val="24"/>
                <w:lang w:eastAsia="ru-RU"/>
              </w:rPr>
              <w:t>, ул.Пушкина,14</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val="en-US" w:eastAsia="ru-RU"/>
              </w:rPr>
            </w:pPr>
            <w:r w:rsidRPr="00C6002E">
              <w:rPr>
                <w:rFonts w:ascii="Times New Roman" w:eastAsia="Times New Roman" w:hAnsi="Times New Roman" w:cs="Times New Roman"/>
                <w:sz w:val="24"/>
                <w:szCs w:val="24"/>
                <w:lang w:eastAsia="ru-RU"/>
              </w:rPr>
              <w:t>Тел</w:t>
            </w:r>
            <w:r w:rsidRPr="00C6002E">
              <w:rPr>
                <w:rFonts w:ascii="Times New Roman" w:eastAsia="Times New Roman" w:hAnsi="Times New Roman" w:cs="Times New Roman"/>
                <w:sz w:val="24"/>
                <w:szCs w:val="24"/>
                <w:lang w:val="en-US" w:eastAsia="ru-RU"/>
              </w:rPr>
              <w:t>. 8(35237)9-08-78;9-08-67</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val="en-US" w:eastAsia="ru-RU"/>
              </w:rPr>
            </w:pPr>
            <w:r w:rsidRPr="00C6002E">
              <w:rPr>
                <w:rFonts w:ascii="Times New Roman" w:eastAsia="Times New Roman" w:hAnsi="Times New Roman" w:cs="Times New Roman"/>
                <w:sz w:val="24"/>
                <w:szCs w:val="24"/>
                <w:lang w:val="en-US" w:eastAsia="ru-RU"/>
              </w:rPr>
              <w:t>E-mail: 45t01102@kurganobl.ru</w:t>
            </w:r>
          </w:p>
          <w:p w:rsidR="00C6002E" w:rsidRPr="00C6002E" w:rsidRDefault="00C6002E" w:rsidP="00C6002E">
            <w:pPr>
              <w:widowControl w:val="0"/>
              <w:tabs>
                <w:tab w:val="left" w:pos="-142"/>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ИНН/КПП 4510032543/451001001</w:t>
            </w:r>
          </w:p>
          <w:p w:rsidR="00C6002E" w:rsidRPr="00C6002E" w:rsidRDefault="00C6002E" w:rsidP="00C6002E">
            <w:pPr>
              <w:widowControl w:val="0"/>
              <w:tabs>
                <w:tab w:val="left" w:pos="-142"/>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ОГРН 1024501597340</w:t>
            </w:r>
          </w:p>
          <w:p w:rsidR="00C6002E" w:rsidRPr="00C6002E" w:rsidRDefault="00C6002E" w:rsidP="00C6002E">
            <w:pPr>
              <w:widowControl w:val="0"/>
              <w:tabs>
                <w:tab w:val="left" w:pos="-142"/>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ОКТМО 37518000</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p>
          <w:p w:rsidR="00C6002E" w:rsidRPr="00C6002E" w:rsidRDefault="002D1806"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Субъект торговли</w:t>
            </w:r>
            <w:r w:rsidR="00C6002E" w:rsidRPr="00C6002E">
              <w:rPr>
                <w:rFonts w:ascii="Times New Roman" w:eastAsia="Times New Roman" w:hAnsi="Times New Roman" w:cs="Times New Roman"/>
                <w:b/>
                <w:sz w:val="24"/>
                <w:szCs w:val="24"/>
                <w:lang w:eastAsia="ru-RU"/>
              </w:rPr>
              <w:t>:</w:t>
            </w:r>
            <w:r w:rsidR="00C6002E" w:rsidRPr="00C6002E">
              <w:rPr>
                <w:rFonts w:ascii="Times New Roman" w:eastAsia="Times New Roman" w:hAnsi="Times New Roman" w:cs="Times New Roman"/>
                <w:sz w:val="24"/>
                <w:szCs w:val="24"/>
                <w:lang w:eastAsia="ru-RU"/>
              </w:rPr>
              <w:t xml:space="preserve"> </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p>
          <w:p w:rsid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p>
          <w:p w:rsidR="00C6002E" w:rsidRPr="00C6002E" w:rsidRDefault="00C6002E" w:rsidP="00C6002E">
            <w:pPr>
              <w:widowControl w:val="0"/>
              <w:tabs>
                <w:tab w:val="left" w:pos="-142"/>
                <w:tab w:val="left" w:pos="9000"/>
              </w:tabs>
              <w:autoSpaceDE w:val="0"/>
              <w:autoSpaceDN w:val="0"/>
              <w:adjustRightInd w:val="0"/>
              <w:spacing w:after="0" w:line="240" w:lineRule="auto"/>
              <w:ind w:left="-142" w:firstLine="142"/>
              <w:jc w:val="both"/>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10. ПОДПИСИ СТОРОН</w:t>
            </w:r>
          </w:p>
          <w:p w:rsidR="00C6002E" w:rsidRPr="00C6002E" w:rsidRDefault="00C6002E" w:rsidP="00C6002E">
            <w:pPr>
              <w:widowControl w:val="0"/>
              <w:tabs>
                <w:tab w:val="left" w:pos="567"/>
                <w:tab w:val="left" w:pos="9000"/>
              </w:tab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13"/>
              <w:tblW w:w="9464" w:type="dxa"/>
              <w:tblLayout w:type="fixed"/>
              <w:tblLook w:val="01E0" w:firstRow="1" w:lastRow="1" w:firstColumn="1" w:lastColumn="1" w:noHBand="0" w:noVBand="0"/>
            </w:tblPr>
            <w:tblGrid>
              <w:gridCol w:w="4928"/>
              <w:gridCol w:w="4536"/>
            </w:tblGrid>
            <w:tr w:rsidR="00C6002E" w:rsidRPr="00C6002E" w:rsidTr="00693D1A">
              <w:tc>
                <w:tcPr>
                  <w:tcW w:w="4928" w:type="dxa"/>
                </w:tcPr>
                <w:p w:rsidR="00C6002E" w:rsidRDefault="00C6002E" w:rsidP="00C6002E">
                  <w:pPr>
                    <w:widowControl w:val="0"/>
                    <w:tabs>
                      <w:tab w:val="left" w:pos="-142"/>
                      <w:tab w:val="left" w:pos="0"/>
                      <w:tab w:val="left" w:pos="708"/>
                      <w:tab w:val="left" w:pos="1416"/>
                      <w:tab w:val="left" w:pos="2124"/>
                      <w:tab w:val="left" w:pos="2832"/>
                      <w:tab w:val="left" w:pos="3540"/>
                      <w:tab w:val="right" w:pos="4712"/>
                    </w:tabs>
                    <w:autoSpaceDE w:val="0"/>
                    <w:autoSpaceDN w:val="0"/>
                    <w:adjustRightInd w:val="0"/>
                    <w:spacing w:after="0" w:line="240" w:lineRule="auto"/>
                    <w:ind w:left="-142" w:firstLine="142"/>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Арендодатель:</w:t>
                  </w:r>
                  <w:r w:rsidRPr="00C6002E">
                    <w:rPr>
                      <w:rFonts w:ascii="Times New Roman" w:eastAsia="Times New Roman" w:hAnsi="Times New Roman" w:cs="Times New Roman"/>
                      <w:b/>
                      <w:sz w:val="24"/>
                      <w:szCs w:val="24"/>
                      <w:lang w:eastAsia="ru-RU"/>
                    </w:rPr>
                    <w:tab/>
                  </w:r>
                </w:p>
                <w:p w:rsidR="00C6002E" w:rsidRPr="00C6002E" w:rsidRDefault="00C6002E" w:rsidP="00C6002E">
                  <w:pPr>
                    <w:widowControl w:val="0"/>
                    <w:tabs>
                      <w:tab w:val="left" w:pos="-142"/>
                      <w:tab w:val="left" w:pos="0"/>
                      <w:tab w:val="left" w:pos="708"/>
                      <w:tab w:val="left" w:pos="1416"/>
                      <w:tab w:val="left" w:pos="2124"/>
                      <w:tab w:val="left" w:pos="2832"/>
                      <w:tab w:val="left" w:pos="3540"/>
                      <w:tab w:val="right" w:pos="4712"/>
                    </w:tabs>
                    <w:autoSpaceDE w:val="0"/>
                    <w:autoSpaceDN w:val="0"/>
                    <w:adjustRightInd w:val="0"/>
                    <w:spacing w:after="0" w:line="240" w:lineRule="auto"/>
                    <w:ind w:left="-142" w:firstLine="142"/>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r>
                </w:p>
                <w:p w:rsidR="00C6002E" w:rsidRPr="00C6002E" w:rsidRDefault="00C6002E" w:rsidP="00C6002E">
                  <w:pPr>
                    <w:widowControl w:val="0"/>
                    <w:tabs>
                      <w:tab w:val="left" w:pos="567"/>
                    </w:tabs>
                    <w:autoSpaceDE w:val="0"/>
                    <w:autoSpaceDN w:val="0"/>
                    <w:adjustRightInd w:val="0"/>
                    <w:spacing w:after="0" w:line="240" w:lineRule="auto"/>
                    <w:ind w:left="-142" w:firstLine="142"/>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 xml:space="preserve">Глава </w:t>
                  </w:r>
                  <w:proofErr w:type="spellStart"/>
                  <w:r w:rsidRPr="00C6002E">
                    <w:rPr>
                      <w:rFonts w:ascii="Times New Roman" w:eastAsia="Times New Roman" w:hAnsi="Times New Roman" w:cs="Times New Roman"/>
                      <w:sz w:val="24"/>
                      <w:szCs w:val="24"/>
                      <w:lang w:eastAsia="ru-RU"/>
                    </w:rPr>
                    <w:t>Лебяжьевского</w:t>
                  </w:r>
                  <w:proofErr w:type="spellEnd"/>
                  <w:r w:rsidRPr="00C6002E">
                    <w:rPr>
                      <w:rFonts w:ascii="Times New Roman" w:eastAsia="Times New Roman" w:hAnsi="Times New Roman" w:cs="Times New Roman"/>
                      <w:sz w:val="24"/>
                      <w:szCs w:val="24"/>
                      <w:lang w:eastAsia="ru-RU"/>
                    </w:rPr>
                    <w:t xml:space="preserve"> </w:t>
                  </w:r>
                </w:p>
                <w:p w:rsidR="00C6002E" w:rsidRPr="00C6002E" w:rsidRDefault="00C6002E" w:rsidP="00C6002E">
                  <w:pPr>
                    <w:widowControl w:val="0"/>
                    <w:tabs>
                      <w:tab w:val="left" w:pos="567"/>
                    </w:tabs>
                    <w:autoSpaceDE w:val="0"/>
                    <w:autoSpaceDN w:val="0"/>
                    <w:adjustRightInd w:val="0"/>
                    <w:spacing w:after="0" w:line="240" w:lineRule="auto"/>
                    <w:ind w:left="-142" w:firstLine="142"/>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муниципального округа</w:t>
                  </w:r>
                </w:p>
              </w:tc>
              <w:tc>
                <w:tcPr>
                  <w:tcW w:w="4536" w:type="dxa"/>
                </w:tcPr>
                <w:p w:rsidR="00C6002E" w:rsidRPr="00C6002E" w:rsidRDefault="002D1806" w:rsidP="00C6002E">
                  <w:pPr>
                    <w:widowControl w:val="0"/>
                    <w:tabs>
                      <w:tab w:val="left" w:pos="-108"/>
                      <w:tab w:val="left" w:pos="9000"/>
                    </w:tabs>
                    <w:autoSpaceDE w:val="0"/>
                    <w:autoSpaceDN w:val="0"/>
                    <w:adjustRightInd w:val="0"/>
                    <w:spacing w:after="0" w:line="240" w:lineRule="auto"/>
                    <w:ind w:left="-142" w:firstLine="17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Субъект торговли:</w:t>
                  </w:r>
                </w:p>
                <w:p w:rsidR="00C6002E" w:rsidRPr="00C6002E" w:rsidRDefault="00C6002E" w:rsidP="00C6002E">
                  <w:pPr>
                    <w:widowControl w:val="0"/>
                    <w:tabs>
                      <w:tab w:val="left" w:pos="34"/>
                      <w:tab w:val="left" w:pos="9000"/>
                    </w:tabs>
                    <w:autoSpaceDE w:val="0"/>
                    <w:autoSpaceDN w:val="0"/>
                    <w:adjustRightInd w:val="0"/>
                    <w:spacing w:after="0" w:line="240" w:lineRule="auto"/>
                    <w:ind w:left="-142" w:firstLine="176"/>
                    <w:rPr>
                      <w:rFonts w:ascii="Times New Roman" w:eastAsia="Times New Roman" w:hAnsi="Times New Roman" w:cs="Times New Roman"/>
                      <w:sz w:val="24"/>
                      <w:szCs w:val="24"/>
                      <w:lang w:eastAsia="ru-RU"/>
                    </w:rPr>
                  </w:pPr>
                </w:p>
              </w:tc>
            </w:tr>
          </w:tbl>
          <w:p w:rsidR="00C6002E" w:rsidRPr="00C6002E" w:rsidRDefault="00C6002E" w:rsidP="00C6002E">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C6002E" w:rsidRPr="00C6002E" w:rsidRDefault="00C6002E" w:rsidP="00C6002E">
            <w:pPr>
              <w:spacing w:after="200" w:line="276" w:lineRule="auto"/>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 xml:space="preserve"> ___________________</w:t>
            </w:r>
            <w:proofErr w:type="spellStart"/>
            <w:r w:rsidRPr="00C6002E">
              <w:rPr>
                <w:rFonts w:ascii="Times New Roman" w:eastAsia="Times New Roman" w:hAnsi="Times New Roman" w:cs="Times New Roman"/>
                <w:sz w:val="24"/>
                <w:szCs w:val="24"/>
                <w:lang w:eastAsia="ru-RU"/>
              </w:rPr>
              <w:t>А.Р.Барч</w:t>
            </w:r>
            <w:proofErr w:type="spellEnd"/>
            <w:proofErr w:type="gramStart"/>
            <w:r w:rsidRPr="00C6002E">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____________________)</w:t>
            </w:r>
            <w:r w:rsidRPr="00C6002E">
              <w:rPr>
                <w:rFonts w:ascii="Times New Roman" w:eastAsia="Times New Roman" w:hAnsi="Times New Roman" w:cs="Times New Roman"/>
                <w:sz w:val="24"/>
                <w:szCs w:val="24"/>
                <w:lang w:eastAsia="ru-RU"/>
              </w:rPr>
              <w:t xml:space="preserve"> </w:t>
            </w:r>
            <w:proofErr w:type="gramEnd"/>
          </w:p>
          <w:p w:rsidR="00C6002E" w:rsidRPr="00C6002E" w:rsidRDefault="00C6002E" w:rsidP="00C6002E">
            <w:pPr>
              <w:spacing w:after="200" w:line="276" w:lineRule="auto"/>
              <w:rPr>
                <w:rFonts w:ascii="Times New Roman" w:eastAsia="Times New Roman" w:hAnsi="Times New Roman" w:cs="Times New Roman"/>
                <w:sz w:val="24"/>
                <w:szCs w:val="24"/>
                <w:lang w:eastAsia="ru-RU"/>
              </w:rPr>
            </w:pPr>
          </w:p>
          <w:p w:rsidR="00C6002E" w:rsidRPr="00C6002E" w:rsidRDefault="00C6002E" w:rsidP="00C6002E">
            <w:pPr>
              <w:spacing w:after="200" w:line="276" w:lineRule="auto"/>
              <w:rPr>
                <w:rFonts w:ascii="Times New Roman" w:eastAsia="Times New Roman" w:hAnsi="Times New Roman" w:cs="Times New Roman"/>
                <w:sz w:val="24"/>
                <w:szCs w:val="24"/>
                <w:lang w:eastAsia="ru-RU"/>
              </w:rPr>
            </w:pPr>
          </w:p>
          <w:p w:rsidR="00150571" w:rsidRPr="007B55A2" w:rsidRDefault="00150571" w:rsidP="00000187">
            <w:pPr>
              <w:widowControl w:val="0"/>
              <w:spacing w:after="0" w:line="240" w:lineRule="auto"/>
              <w:jc w:val="both"/>
              <w:rPr>
                <w:rFonts w:ascii="PT Astra Serif" w:hAnsi="PT Astra Serif"/>
                <w:sz w:val="24"/>
                <w:szCs w:val="24"/>
              </w:rPr>
            </w:pPr>
          </w:p>
        </w:tc>
        <w:tc>
          <w:tcPr>
            <w:tcW w:w="4634" w:type="dxa"/>
            <w:gridSpan w:val="2"/>
          </w:tcPr>
          <w:p w:rsidR="00150571" w:rsidRPr="007B55A2" w:rsidRDefault="00150571" w:rsidP="00000187">
            <w:pPr>
              <w:widowControl w:val="0"/>
              <w:spacing w:after="0" w:line="240" w:lineRule="auto"/>
              <w:jc w:val="both"/>
              <w:rPr>
                <w:rFonts w:ascii="PT Astra Serif" w:hAnsi="PT Astra Serif"/>
                <w:sz w:val="24"/>
                <w:szCs w:val="24"/>
              </w:rPr>
            </w:pPr>
          </w:p>
        </w:tc>
      </w:tr>
      <w:tr w:rsidR="00150571" w:rsidRPr="007B55A2" w:rsidTr="00C6002E">
        <w:tblPrEx>
          <w:tblCellMar>
            <w:top w:w="0" w:type="dxa"/>
            <w:left w:w="108" w:type="dxa"/>
            <w:bottom w:w="0" w:type="dxa"/>
            <w:right w:w="108" w:type="dxa"/>
          </w:tblCellMar>
        </w:tblPrEx>
        <w:trPr>
          <w:gridAfter w:val="1"/>
          <w:wAfter w:w="103" w:type="dxa"/>
          <w:trHeight w:val="2045"/>
        </w:trPr>
        <w:tc>
          <w:tcPr>
            <w:tcW w:w="9923" w:type="dxa"/>
          </w:tcPr>
          <w:p w:rsidR="00150571" w:rsidRPr="007B55A2" w:rsidRDefault="00150571" w:rsidP="00000187">
            <w:pPr>
              <w:widowControl w:val="0"/>
              <w:spacing w:after="0" w:line="240" w:lineRule="auto"/>
              <w:jc w:val="both"/>
              <w:rPr>
                <w:rFonts w:ascii="PT Astra Serif" w:hAnsi="PT Astra Serif"/>
                <w:sz w:val="24"/>
                <w:szCs w:val="24"/>
              </w:rPr>
            </w:pPr>
          </w:p>
        </w:tc>
        <w:tc>
          <w:tcPr>
            <w:tcW w:w="4634" w:type="dxa"/>
            <w:gridSpan w:val="2"/>
          </w:tcPr>
          <w:p w:rsidR="00150571" w:rsidRPr="007B55A2" w:rsidRDefault="00150571" w:rsidP="00000187">
            <w:pPr>
              <w:widowControl w:val="0"/>
              <w:spacing w:after="0" w:line="240" w:lineRule="auto"/>
              <w:jc w:val="both"/>
              <w:rPr>
                <w:rFonts w:ascii="PT Astra Serif" w:hAnsi="PT Astra Serif"/>
                <w:sz w:val="24"/>
                <w:szCs w:val="24"/>
              </w:rPr>
            </w:pPr>
          </w:p>
        </w:tc>
      </w:tr>
      <w:tr w:rsidR="00150571" w:rsidRPr="007B55A2" w:rsidTr="00C6002E">
        <w:tblPrEx>
          <w:tblCellMar>
            <w:top w:w="0" w:type="dxa"/>
            <w:left w:w="108" w:type="dxa"/>
            <w:bottom w:w="0" w:type="dxa"/>
            <w:right w:w="108" w:type="dxa"/>
          </w:tblCellMar>
        </w:tblPrEx>
        <w:trPr>
          <w:gridAfter w:val="1"/>
          <w:wAfter w:w="103" w:type="dxa"/>
          <w:trHeight w:val="222"/>
        </w:trPr>
        <w:tc>
          <w:tcPr>
            <w:tcW w:w="9923" w:type="dxa"/>
          </w:tcPr>
          <w:p w:rsidR="00150571" w:rsidRPr="007B55A2" w:rsidRDefault="00150571" w:rsidP="00C34FA7">
            <w:pPr>
              <w:widowControl w:val="0"/>
              <w:spacing w:after="0"/>
              <w:jc w:val="center"/>
              <w:rPr>
                <w:rFonts w:ascii="PT Astra Serif" w:hAnsi="PT Astra Serif"/>
                <w:sz w:val="24"/>
                <w:szCs w:val="24"/>
              </w:rPr>
            </w:pPr>
          </w:p>
        </w:tc>
        <w:tc>
          <w:tcPr>
            <w:tcW w:w="4634" w:type="dxa"/>
            <w:gridSpan w:val="2"/>
          </w:tcPr>
          <w:p w:rsidR="00150571" w:rsidRPr="007B55A2" w:rsidRDefault="00150571" w:rsidP="00000187">
            <w:pPr>
              <w:widowControl w:val="0"/>
              <w:spacing w:after="0"/>
              <w:ind w:left="317"/>
              <w:jc w:val="both"/>
              <w:rPr>
                <w:rFonts w:ascii="PT Astra Serif" w:hAnsi="PT Astra Serif"/>
                <w:sz w:val="24"/>
                <w:szCs w:val="24"/>
              </w:rPr>
            </w:pPr>
          </w:p>
        </w:tc>
      </w:tr>
      <w:tr w:rsidR="00150571" w:rsidRPr="007B55A2" w:rsidTr="00C6002E">
        <w:tblPrEx>
          <w:tblCellMar>
            <w:top w:w="0" w:type="dxa"/>
            <w:left w:w="108" w:type="dxa"/>
            <w:bottom w:w="0" w:type="dxa"/>
            <w:right w:w="108" w:type="dxa"/>
          </w:tblCellMar>
        </w:tblPrEx>
        <w:trPr>
          <w:gridAfter w:val="1"/>
          <w:wAfter w:w="103" w:type="dxa"/>
          <w:trHeight w:val="233"/>
        </w:trPr>
        <w:tc>
          <w:tcPr>
            <w:tcW w:w="9923" w:type="dxa"/>
          </w:tcPr>
          <w:p w:rsidR="00150571" w:rsidRPr="007B55A2" w:rsidRDefault="00150571" w:rsidP="00000187">
            <w:pPr>
              <w:widowControl w:val="0"/>
              <w:spacing w:after="0"/>
              <w:jc w:val="both"/>
              <w:rPr>
                <w:rFonts w:ascii="PT Astra Serif" w:hAnsi="PT Astra Serif"/>
                <w:sz w:val="24"/>
                <w:szCs w:val="24"/>
              </w:rPr>
            </w:pPr>
          </w:p>
        </w:tc>
        <w:tc>
          <w:tcPr>
            <w:tcW w:w="4634" w:type="dxa"/>
            <w:gridSpan w:val="2"/>
          </w:tcPr>
          <w:p w:rsidR="00150571" w:rsidRPr="007B55A2" w:rsidRDefault="00150571" w:rsidP="00000187">
            <w:pPr>
              <w:widowControl w:val="0"/>
              <w:ind w:left="317"/>
              <w:jc w:val="both"/>
              <w:rPr>
                <w:rFonts w:ascii="PT Astra Serif" w:hAnsi="PT Astra Serif"/>
                <w:sz w:val="24"/>
                <w:szCs w:val="24"/>
              </w:rPr>
            </w:pPr>
          </w:p>
        </w:tc>
      </w:tr>
    </w:tbl>
    <w:p w:rsidR="00150571" w:rsidRDefault="00150571" w:rsidP="00150571">
      <w:pPr>
        <w:ind w:left="2127"/>
        <w:rPr>
          <w:rFonts w:ascii="PT Astra Serif" w:hAnsi="PT Astra Serif"/>
          <w:sz w:val="28"/>
        </w:rPr>
      </w:pPr>
    </w:p>
    <w:p w:rsidR="00150571" w:rsidRDefault="00150571" w:rsidP="00150571">
      <w:pPr>
        <w:ind w:left="4536"/>
        <w:rPr>
          <w:rFonts w:ascii="PT Astra Serif" w:hAnsi="PT Astra Serif"/>
          <w:sz w:val="28"/>
        </w:rPr>
      </w:pPr>
    </w:p>
    <w:p w:rsidR="00150571" w:rsidRDefault="00150571" w:rsidP="00150571">
      <w:pPr>
        <w:ind w:left="4536"/>
        <w:jc w:val="both"/>
        <w:rPr>
          <w:rFonts w:ascii="PT Astra Serif" w:hAnsi="PT Astra Serif"/>
          <w:sz w:val="28"/>
        </w:rPr>
      </w:pPr>
    </w:p>
    <w:p w:rsidR="00150571" w:rsidRDefault="00150571" w:rsidP="00150571">
      <w:pPr>
        <w:ind w:left="4536"/>
        <w:jc w:val="both"/>
        <w:rPr>
          <w:rFonts w:ascii="PT Astra Serif" w:hAnsi="PT Astra Serif"/>
          <w:sz w:val="28"/>
        </w:rPr>
      </w:pPr>
    </w:p>
    <w:p w:rsidR="00150571" w:rsidRDefault="00150571" w:rsidP="00150571">
      <w:pPr>
        <w:ind w:left="4536"/>
        <w:jc w:val="both"/>
        <w:rPr>
          <w:rFonts w:ascii="PT Astra Serif" w:hAnsi="PT Astra Serif"/>
          <w:sz w:val="28"/>
        </w:rPr>
      </w:pPr>
    </w:p>
    <w:p w:rsidR="00150571" w:rsidRPr="00B341B4" w:rsidRDefault="00150571" w:rsidP="00150571">
      <w:pPr>
        <w:spacing w:after="0"/>
        <w:rPr>
          <w:rFonts w:ascii="PT Astra Serif" w:hAnsi="PT Astra Serif"/>
          <w:sz w:val="24"/>
          <w:szCs w:val="24"/>
        </w:rPr>
        <w:sectPr w:rsidR="00150571" w:rsidRPr="00B341B4">
          <w:pgSz w:w="11906" w:h="16838"/>
          <w:pgMar w:top="709" w:right="851" w:bottom="567" w:left="1134" w:header="720" w:footer="720" w:gutter="0"/>
          <w:cols w:space="720"/>
        </w:sectPr>
      </w:pPr>
    </w:p>
    <w:p w:rsidR="00150571" w:rsidRPr="00B341B4" w:rsidRDefault="00150571" w:rsidP="00150571">
      <w:pPr>
        <w:spacing w:after="0" w:line="240" w:lineRule="auto"/>
        <w:ind w:left="10770" w:firstLine="558"/>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lastRenderedPageBreak/>
        <w:t>Приложение  1</w:t>
      </w:r>
    </w:p>
    <w:p w:rsidR="00150571" w:rsidRPr="00B341B4" w:rsidRDefault="00150571" w:rsidP="00150571">
      <w:pPr>
        <w:spacing w:after="0" w:line="240" w:lineRule="auto"/>
        <w:ind w:left="7230" w:hanging="6"/>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t xml:space="preserve"> </w:t>
      </w:r>
      <w:r w:rsidRPr="00B341B4">
        <w:rPr>
          <w:rFonts w:ascii="PT Astra Serif" w:eastAsia="Times New Roman" w:hAnsi="PT Astra Serif"/>
          <w:sz w:val="24"/>
          <w:szCs w:val="24"/>
          <w:lang w:eastAsia="ru-RU"/>
        </w:rPr>
        <w:tab/>
      </w:r>
      <w:r w:rsidRPr="00B341B4">
        <w:rPr>
          <w:rFonts w:ascii="PT Astra Serif" w:eastAsia="Times New Roman" w:hAnsi="PT Astra Serif"/>
          <w:sz w:val="24"/>
          <w:szCs w:val="24"/>
          <w:lang w:eastAsia="ru-RU"/>
        </w:rPr>
        <w:tab/>
      </w:r>
      <w:r w:rsidRPr="00B341B4">
        <w:rPr>
          <w:rFonts w:ascii="PT Astra Serif" w:eastAsia="Times New Roman" w:hAnsi="PT Astra Serif"/>
          <w:sz w:val="24"/>
          <w:szCs w:val="24"/>
          <w:lang w:eastAsia="ru-RU"/>
        </w:rPr>
        <w:tab/>
      </w:r>
      <w:r w:rsidRPr="00B341B4">
        <w:rPr>
          <w:rFonts w:ascii="PT Astra Serif" w:eastAsia="Times New Roman" w:hAnsi="PT Astra Serif"/>
          <w:sz w:val="24"/>
          <w:szCs w:val="24"/>
          <w:lang w:eastAsia="ru-RU"/>
        </w:rPr>
        <w:tab/>
      </w:r>
      <w:r w:rsidRPr="00B341B4">
        <w:rPr>
          <w:rFonts w:ascii="PT Astra Serif" w:eastAsia="Times New Roman" w:hAnsi="PT Astra Serif"/>
          <w:sz w:val="24"/>
          <w:szCs w:val="24"/>
          <w:lang w:eastAsia="ru-RU"/>
        </w:rPr>
        <w:tab/>
      </w:r>
      <w:r w:rsidRPr="00B341B4">
        <w:rPr>
          <w:rFonts w:ascii="PT Astra Serif" w:eastAsia="Times New Roman" w:hAnsi="PT Astra Serif"/>
          <w:sz w:val="24"/>
          <w:szCs w:val="24"/>
          <w:lang w:eastAsia="ru-RU"/>
        </w:rPr>
        <w:tab/>
        <w:t>к Договору №__</w:t>
      </w:r>
      <w:r>
        <w:rPr>
          <w:rFonts w:ascii="PT Astra Serif" w:eastAsia="Times New Roman" w:hAnsi="PT Astra Serif"/>
          <w:sz w:val="24"/>
          <w:szCs w:val="24"/>
          <w:lang w:eastAsia="ru-RU"/>
        </w:rPr>
        <w:t>_______</w:t>
      </w:r>
    </w:p>
    <w:p w:rsidR="00150571" w:rsidRPr="00B341B4" w:rsidRDefault="00150571" w:rsidP="00150571">
      <w:pPr>
        <w:spacing w:after="0"/>
        <w:ind w:left="10770" w:firstLine="558"/>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t>от «___»_______20____г.</w:t>
      </w:r>
    </w:p>
    <w:p w:rsidR="00150571" w:rsidRPr="00B341B4" w:rsidRDefault="00150571" w:rsidP="00150571">
      <w:pPr>
        <w:spacing w:after="0"/>
        <w:ind w:left="7230" w:hanging="6"/>
        <w:rPr>
          <w:rFonts w:ascii="PT Astra Serif" w:eastAsia="Times New Roman" w:hAnsi="PT Astra Serif"/>
          <w:sz w:val="24"/>
          <w:szCs w:val="24"/>
          <w:lang w:eastAsia="ru-RU"/>
        </w:rPr>
      </w:pPr>
    </w:p>
    <w:p w:rsidR="00150571" w:rsidRDefault="00150571" w:rsidP="00150571">
      <w:pPr>
        <w:spacing w:after="0"/>
        <w:jc w:val="center"/>
        <w:rPr>
          <w:rFonts w:ascii="PT Astra Serif" w:eastAsia="Times New Roman" w:hAnsi="PT Astra Serif"/>
          <w:b/>
          <w:sz w:val="24"/>
          <w:szCs w:val="24"/>
          <w:lang w:eastAsia="ru-RU"/>
        </w:rPr>
      </w:pPr>
      <w:r w:rsidRPr="00B341B4">
        <w:rPr>
          <w:rFonts w:ascii="PT Astra Serif" w:eastAsia="Times New Roman" w:hAnsi="PT Astra Serif"/>
          <w:b/>
          <w:sz w:val="24"/>
          <w:szCs w:val="24"/>
          <w:lang w:eastAsia="ru-RU"/>
        </w:rPr>
        <w:t>Ситуационный план размещения НТО</w:t>
      </w:r>
      <w:r>
        <w:rPr>
          <w:rFonts w:ascii="PT Astra Serif" w:eastAsia="Times New Roman" w:hAnsi="PT Astra Serif"/>
          <w:b/>
          <w:sz w:val="24"/>
          <w:szCs w:val="24"/>
          <w:lang w:eastAsia="ru-RU"/>
        </w:rPr>
        <w:t xml:space="preserve"> </w:t>
      </w:r>
    </w:p>
    <w:p w:rsidR="00150571" w:rsidRPr="00B341B4" w:rsidRDefault="00E709F2" w:rsidP="00150571">
      <w:pPr>
        <w:spacing w:after="0"/>
        <w:jc w:val="center"/>
        <w:rPr>
          <w:rFonts w:ascii="PT Astra Serif" w:eastAsia="Times New Roman" w:hAnsi="PT Astra Serif"/>
          <w:sz w:val="24"/>
          <w:szCs w:val="24"/>
          <w:lang w:eastAsia="ru-RU"/>
        </w:rPr>
      </w:pPr>
      <w:r>
        <w:rPr>
          <w:rFonts w:ascii="PT Astra Serif" w:eastAsia="Times New Roman" w:hAnsi="PT Astra Serif"/>
          <w:noProof/>
          <w:sz w:val="24"/>
          <w:szCs w:val="24"/>
          <w:lang w:eastAsia="ru-RU"/>
        </w:rPr>
        <w:drawing>
          <wp:inline distT="0" distB="0" distL="0" distR="0">
            <wp:extent cx="8212455" cy="5046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12455" cy="5046345"/>
                    </a:xfrm>
                    <a:prstGeom prst="rect">
                      <a:avLst/>
                    </a:prstGeom>
                    <a:noFill/>
                    <a:ln>
                      <a:noFill/>
                    </a:ln>
                  </pic:spPr>
                </pic:pic>
              </a:graphicData>
            </a:graphic>
          </wp:inline>
        </w:drawing>
      </w:r>
    </w:p>
    <w:p w:rsidR="00150571" w:rsidRPr="00B341B4" w:rsidRDefault="00150571" w:rsidP="00150571">
      <w:pPr>
        <w:spacing w:after="0" w:line="240" w:lineRule="auto"/>
        <w:ind w:hanging="6"/>
        <w:jc w:val="center"/>
        <w:rPr>
          <w:rFonts w:ascii="PT Astra Serif" w:eastAsia="Times New Roman" w:hAnsi="PT Astra Serif"/>
          <w:sz w:val="24"/>
          <w:szCs w:val="24"/>
          <w:lang w:eastAsia="ru-RU"/>
        </w:rPr>
        <w:sectPr w:rsidR="00150571" w:rsidRPr="00B341B4">
          <w:pgSz w:w="16838" w:h="11906" w:orient="landscape"/>
          <w:pgMar w:top="851" w:right="1134" w:bottom="709" w:left="992" w:header="720" w:footer="720" w:gutter="0"/>
          <w:cols w:space="720"/>
        </w:sectPr>
      </w:pPr>
    </w:p>
    <w:p w:rsidR="00150571" w:rsidRPr="00B341B4" w:rsidRDefault="00150571" w:rsidP="00150571">
      <w:pPr>
        <w:spacing w:after="0" w:line="240" w:lineRule="auto"/>
        <w:ind w:left="7230" w:hanging="6"/>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lastRenderedPageBreak/>
        <w:t>Приложение  2</w:t>
      </w:r>
    </w:p>
    <w:p w:rsidR="00150571" w:rsidRPr="00B341B4" w:rsidRDefault="00150571" w:rsidP="00150571">
      <w:pPr>
        <w:spacing w:after="0" w:line="240" w:lineRule="auto"/>
        <w:ind w:left="7230" w:hanging="6"/>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t xml:space="preserve"> к Договору №_________</w:t>
      </w:r>
    </w:p>
    <w:p w:rsidR="00150571" w:rsidRPr="00B341B4" w:rsidRDefault="00150571" w:rsidP="00150571">
      <w:pPr>
        <w:spacing w:after="0"/>
        <w:ind w:left="7230" w:hanging="6"/>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t>от «___»_______20____г.</w:t>
      </w:r>
    </w:p>
    <w:p w:rsidR="00150571" w:rsidRPr="00B341B4" w:rsidRDefault="00150571" w:rsidP="00150571">
      <w:pPr>
        <w:spacing w:after="0"/>
        <w:rPr>
          <w:rFonts w:ascii="PT Astra Serif" w:eastAsia="Times New Roman" w:hAnsi="PT Astra Serif"/>
          <w:sz w:val="24"/>
          <w:szCs w:val="24"/>
          <w:lang w:eastAsia="ru-RU"/>
        </w:rPr>
      </w:pPr>
    </w:p>
    <w:p w:rsidR="00150571" w:rsidRPr="00B341B4" w:rsidRDefault="00150571" w:rsidP="00150571">
      <w:pPr>
        <w:spacing w:after="0"/>
        <w:rPr>
          <w:rFonts w:ascii="PT Astra Serif" w:eastAsia="Times New Roman" w:hAnsi="PT Astra Serif"/>
          <w:sz w:val="24"/>
          <w:szCs w:val="24"/>
          <w:lang w:eastAsia="ru-RU"/>
        </w:rPr>
      </w:pPr>
    </w:p>
    <w:p w:rsidR="00150571" w:rsidRPr="00B341B4" w:rsidRDefault="00150571" w:rsidP="00150571">
      <w:pPr>
        <w:spacing w:after="0" w:line="240" w:lineRule="auto"/>
        <w:jc w:val="center"/>
        <w:rPr>
          <w:rFonts w:ascii="PT Astra Serif" w:eastAsia="Times New Roman" w:hAnsi="PT Astra Serif"/>
          <w:sz w:val="24"/>
          <w:szCs w:val="24"/>
          <w:lang w:eastAsia="ru-RU"/>
        </w:rPr>
      </w:pPr>
      <w:r w:rsidRPr="00B341B4">
        <w:rPr>
          <w:rFonts w:ascii="PT Astra Serif" w:eastAsia="Times New Roman" w:hAnsi="PT Astra Serif"/>
          <w:b/>
          <w:bCs/>
          <w:sz w:val="24"/>
          <w:szCs w:val="24"/>
          <w:lang w:eastAsia="ru-RU"/>
        </w:rPr>
        <w:t>РАСЧЕТ</w:t>
      </w:r>
    </w:p>
    <w:p w:rsidR="00150571" w:rsidRPr="00B341B4" w:rsidRDefault="00150571" w:rsidP="00150571">
      <w:pPr>
        <w:spacing w:after="0"/>
        <w:jc w:val="center"/>
        <w:rPr>
          <w:rFonts w:ascii="PT Astra Serif" w:eastAsia="Times New Roman" w:hAnsi="PT Astra Serif"/>
          <w:b/>
          <w:bCs/>
          <w:sz w:val="24"/>
          <w:szCs w:val="24"/>
          <w:lang w:eastAsia="ru-RU"/>
        </w:rPr>
      </w:pPr>
      <w:r w:rsidRPr="00B341B4">
        <w:rPr>
          <w:rFonts w:ascii="PT Astra Serif" w:eastAsia="Times New Roman" w:hAnsi="PT Astra Serif"/>
          <w:b/>
          <w:bCs/>
          <w:sz w:val="24"/>
          <w:szCs w:val="24"/>
          <w:lang w:eastAsia="ru-RU"/>
        </w:rPr>
        <w:t>платежей по Договору</w:t>
      </w:r>
    </w:p>
    <w:p w:rsidR="00150571" w:rsidRPr="00B341B4" w:rsidRDefault="00150571" w:rsidP="00150571">
      <w:pPr>
        <w:spacing w:after="0"/>
        <w:jc w:val="center"/>
        <w:rPr>
          <w:rFonts w:ascii="PT Astra Serif" w:eastAsia="Times New Roman" w:hAnsi="PT Astra Serif"/>
          <w:sz w:val="24"/>
          <w:szCs w:val="24"/>
          <w:lang w:eastAsia="ru-RU"/>
        </w:rPr>
      </w:pPr>
    </w:p>
    <w:p w:rsidR="00150571" w:rsidRPr="00B341B4" w:rsidRDefault="00150571" w:rsidP="00150571">
      <w:pPr>
        <w:spacing w:after="0"/>
        <w:ind w:firstLine="709"/>
        <w:jc w:val="both"/>
        <w:rPr>
          <w:rFonts w:ascii="PT Astra Serif" w:eastAsia="Times New Roman" w:hAnsi="PT Astra Serif"/>
          <w:b/>
          <w:sz w:val="24"/>
          <w:szCs w:val="24"/>
          <w:lang w:eastAsia="ru-RU"/>
        </w:rPr>
      </w:pPr>
      <w:r w:rsidRPr="00B341B4">
        <w:rPr>
          <w:rFonts w:ascii="PT Astra Serif" w:eastAsia="Times New Roman" w:hAnsi="PT Astra Serif"/>
          <w:b/>
          <w:sz w:val="24"/>
          <w:szCs w:val="24"/>
          <w:lang w:eastAsia="ru-RU"/>
        </w:rPr>
        <w:t>Субъект торговли: ________________________________________________</w:t>
      </w:r>
    </w:p>
    <w:p w:rsidR="00150571" w:rsidRPr="00B341B4" w:rsidRDefault="00150571" w:rsidP="00A13F2D">
      <w:pPr>
        <w:spacing w:after="0"/>
        <w:ind w:firstLine="709"/>
        <w:jc w:val="center"/>
        <w:rPr>
          <w:rFonts w:ascii="PT Astra Serif" w:eastAsia="Times New Roman" w:hAnsi="PT Astra Serif"/>
          <w:b/>
          <w:bCs/>
          <w:sz w:val="24"/>
          <w:szCs w:val="24"/>
          <w:lang w:eastAsia="ru-RU"/>
        </w:rPr>
      </w:pPr>
      <w:r w:rsidRPr="00B341B4">
        <w:rPr>
          <w:rFonts w:ascii="PT Astra Serif" w:eastAsia="Times New Roman" w:hAnsi="PT Astra Serif"/>
          <w:b/>
          <w:sz w:val="24"/>
          <w:szCs w:val="24"/>
          <w:lang w:eastAsia="ru-RU"/>
        </w:rPr>
        <w:t>(</w:t>
      </w:r>
      <w:r>
        <w:rPr>
          <w:rFonts w:ascii="PT Astra Serif" w:eastAsia="Times New Roman" w:hAnsi="PT Astra Serif"/>
          <w:b/>
          <w:sz w:val="24"/>
          <w:szCs w:val="24"/>
          <w:lang w:eastAsia="ru-RU"/>
        </w:rPr>
        <w:t xml:space="preserve">наименование </w:t>
      </w:r>
      <w:proofErr w:type="spellStart"/>
      <w:r>
        <w:rPr>
          <w:rFonts w:ascii="PT Astra Serif" w:eastAsia="Times New Roman" w:hAnsi="PT Astra Serif"/>
          <w:b/>
          <w:sz w:val="24"/>
          <w:szCs w:val="24"/>
          <w:lang w:eastAsia="ru-RU"/>
        </w:rPr>
        <w:t>юр</w:t>
      </w:r>
      <w:proofErr w:type="gramStart"/>
      <w:r>
        <w:rPr>
          <w:rFonts w:ascii="PT Astra Serif" w:eastAsia="Times New Roman" w:hAnsi="PT Astra Serif"/>
          <w:b/>
          <w:sz w:val="24"/>
          <w:szCs w:val="24"/>
          <w:lang w:eastAsia="ru-RU"/>
        </w:rPr>
        <w:t>.л</w:t>
      </w:r>
      <w:proofErr w:type="gramEnd"/>
      <w:r>
        <w:rPr>
          <w:rFonts w:ascii="PT Astra Serif" w:eastAsia="Times New Roman" w:hAnsi="PT Astra Serif"/>
          <w:b/>
          <w:sz w:val="24"/>
          <w:szCs w:val="24"/>
          <w:lang w:eastAsia="ru-RU"/>
        </w:rPr>
        <w:t>ица</w:t>
      </w:r>
      <w:proofErr w:type="spellEnd"/>
      <w:r>
        <w:rPr>
          <w:rFonts w:ascii="PT Astra Serif" w:eastAsia="Times New Roman" w:hAnsi="PT Astra Serif"/>
          <w:b/>
          <w:sz w:val="24"/>
          <w:szCs w:val="24"/>
          <w:lang w:eastAsia="ru-RU"/>
        </w:rPr>
        <w:t xml:space="preserve">, </w:t>
      </w:r>
      <w:proofErr w:type="spellStart"/>
      <w:r w:rsidRPr="00B341B4">
        <w:rPr>
          <w:rFonts w:ascii="PT Astra Serif" w:eastAsia="Times New Roman" w:hAnsi="PT Astra Serif"/>
          <w:b/>
          <w:sz w:val="24"/>
          <w:szCs w:val="24"/>
          <w:lang w:eastAsia="ru-RU"/>
        </w:rPr>
        <w:t>ф.и.о.</w:t>
      </w:r>
      <w:proofErr w:type="spellEnd"/>
      <w:r>
        <w:rPr>
          <w:rFonts w:ascii="PT Astra Serif" w:eastAsia="Times New Roman" w:hAnsi="PT Astra Serif"/>
          <w:b/>
          <w:sz w:val="24"/>
          <w:szCs w:val="24"/>
          <w:lang w:eastAsia="ru-RU"/>
        </w:rPr>
        <w:t xml:space="preserve"> ИП</w:t>
      </w:r>
      <w:r w:rsidRPr="00B341B4">
        <w:rPr>
          <w:rFonts w:ascii="PT Astra Serif" w:eastAsia="Times New Roman" w:hAnsi="PT Astra Serif"/>
          <w:b/>
          <w:sz w:val="24"/>
          <w:szCs w:val="24"/>
          <w:lang w:eastAsia="ru-RU"/>
        </w:rPr>
        <w:t>)</w:t>
      </w:r>
    </w:p>
    <w:p w:rsidR="00150571" w:rsidRPr="00B341B4" w:rsidRDefault="00150571" w:rsidP="00150571">
      <w:pPr>
        <w:spacing w:after="0"/>
        <w:ind w:firstLine="709"/>
        <w:jc w:val="both"/>
        <w:rPr>
          <w:rFonts w:ascii="PT Astra Serif" w:eastAsia="Times New Roman" w:hAnsi="PT Astra Serif"/>
          <w:b/>
          <w:bCs/>
          <w:sz w:val="24"/>
          <w:szCs w:val="24"/>
          <w:lang w:eastAsia="ru-RU"/>
        </w:rPr>
      </w:pPr>
    </w:p>
    <w:p w:rsidR="00150571" w:rsidRPr="00B341B4" w:rsidRDefault="00150571" w:rsidP="00150571">
      <w:pPr>
        <w:spacing w:after="0"/>
        <w:ind w:firstLine="709"/>
        <w:jc w:val="both"/>
        <w:rPr>
          <w:rFonts w:ascii="PT Astra Serif" w:eastAsia="Times New Roman" w:hAnsi="PT Astra Serif"/>
          <w:sz w:val="24"/>
          <w:szCs w:val="24"/>
          <w:lang w:eastAsia="ru-RU"/>
        </w:rPr>
      </w:pPr>
      <w:r w:rsidRPr="00B341B4">
        <w:rPr>
          <w:rFonts w:ascii="PT Astra Serif" w:eastAsia="Times New Roman" w:hAnsi="PT Astra Serif"/>
          <w:b/>
          <w:bCs/>
          <w:sz w:val="24"/>
          <w:szCs w:val="24"/>
          <w:lang w:eastAsia="ru-RU"/>
        </w:rPr>
        <w:t>Размер Платы по Договору в год определяется по следующей формуле:</w:t>
      </w:r>
    </w:p>
    <w:p w:rsidR="00150571" w:rsidRPr="00B341B4" w:rsidRDefault="00150571" w:rsidP="00150571">
      <w:pPr>
        <w:spacing w:after="0"/>
        <w:ind w:firstLine="709"/>
        <w:rPr>
          <w:rFonts w:ascii="PT Astra Serif" w:eastAsia="Times New Roman" w:hAnsi="PT Astra Serif"/>
          <w:sz w:val="24"/>
          <w:szCs w:val="24"/>
          <w:lang w:eastAsia="ru-RU"/>
        </w:rPr>
      </w:pP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Pr="0075659C">
        <w:rPr>
          <w:rFonts w:ascii="Times New Roman" w:eastAsia="Times New Roman" w:hAnsi="Times New Roman" w:cs="Times New Roman"/>
          <w:b/>
          <w:sz w:val="24"/>
          <w:szCs w:val="24"/>
          <w:lang w:eastAsia="ru-RU"/>
        </w:rPr>
        <w:t>= СУКСЗУ х К1х К</w:t>
      </w:r>
      <w:proofErr w:type="gramStart"/>
      <w:r w:rsidRPr="0075659C">
        <w:rPr>
          <w:rFonts w:ascii="Times New Roman" w:eastAsia="Times New Roman" w:hAnsi="Times New Roman" w:cs="Times New Roman"/>
          <w:b/>
          <w:sz w:val="24"/>
          <w:szCs w:val="24"/>
          <w:lang w:eastAsia="ru-RU"/>
        </w:rPr>
        <w:t>2</w:t>
      </w:r>
      <w:proofErr w:type="gramEnd"/>
      <w:r w:rsidRPr="0075659C">
        <w:rPr>
          <w:rFonts w:ascii="Times New Roman" w:eastAsia="Times New Roman" w:hAnsi="Times New Roman" w:cs="Times New Roman"/>
          <w:b/>
          <w:sz w:val="24"/>
          <w:szCs w:val="24"/>
          <w:lang w:eastAsia="ru-RU"/>
        </w:rPr>
        <w:t xml:space="preserve"> х S х </w:t>
      </w:r>
      <w:proofErr w:type="spellStart"/>
      <w:r w:rsidRPr="0075659C">
        <w:rPr>
          <w:rFonts w:ascii="Times New Roman" w:eastAsia="Times New Roman" w:hAnsi="Times New Roman" w:cs="Times New Roman"/>
          <w:b/>
          <w:sz w:val="24"/>
          <w:szCs w:val="24"/>
          <w:lang w:eastAsia="ru-RU"/>
        </w:rPr>
        <w:t>Кинф</w:t>
      </w:r>
      <w:proofErr w:type="spellEnd"/>
      <w:r w:rsidRPr="0075659C">
        <w:rPr>
          <w:rFonts w:ascii="Times New Roman" w:eastAsia="Times New Roman" w:hAnsi="Times New Roman" w:cs="Times New Roman"/>
          <w:sz w:val="24"/>
          <w:szCs w:val="24"/>
          <w:lang w:eastAsia="ru-RU"/>
        </w:rPr>
        <w:t>., где:</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5659C">
        <w:rPr>
          <w:rFonts w:ascii="Times New Roman" w:eastAsia="Times New Roman" w:hAnsi="Times New Roman" w:cs="Times New Roman"/>
          <w:sz w:val="24"/>
          <w:szCs w:val="24"/>
          <w:lang w:eastAsia="ru-RU"/>
        </w:rPr>
        <w:t xml:space="preserve"> - </w:t>
      </w:r>
      <w:r w:rsidRPr="00B341B4">
        <w:rPr>
          <w:rFonts w:ascii="PT Astra Serif" w:eastAsia="Times New Roman" w:hAnsi="PT Astra Serif"/>
          <w:sz w:val="24"/>
          <w:szCs w:val="24"/>
          <w:lang w:eastAsia="ru-RU"/>
        </w:rPr>
        <w:t>Размер Платы по Договору в год</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СУКСЗУ - средний уровень кадастровой стоимости земель населенных пунктов по </w:t>
      </w:r>
      <w:proofErr w:type="spellStart"/>
      <w:r w:rsidRPr="0075659C">
        <w:rPr>
          <w:rFonts w:ascii="Times New Roman" w:eastAsia="Times New Roman" w:hAnsi="Times New Roman" w:cs="Times New Roman"/>
          <w:sz w:val="24"/>
          <w:szCs w:val="24"/>
          <w:lang w:eastAsia="ru-RU"/>
        </w:rPr>
        <w:t>Лебяжьевскому</w:t>
      </w:r>
      <w:proofErr w:type="spellEnd"/>
      <w:r w:rsidRPr="0075659C">
        <w:rPr>
          <w:rFonts w:ascii="Times New Roman" w:eastAsia="Times New Roman" w:hAnsi="Times New Roman" w:cs="Times New Roman"/>
          <w:sz w:val="24"/>
          <w:szCs w:val="24"/>
          <w:lang w:eastAsia="ru-RU"/>
        </w:rPr>
        <w:t xml:space="preserve"> муниципальному округу, соответствующий виду разрешенного использования для размещения объектов торговли, определяемый в соответствии с постановлением Правительства Курганской области, рублей/</w:t>
      </w:r>
      <w:proofErr w:type="spellStart"/>
      <w:r w:rsidRPr="0075659C">
        <w:rPr>
          <w:rFonts w:ascii="Times New Roman" w:eastAsia="Times New Roman" w:hAnsi="Times New Roman" w:cs="Times New Roman"/>
          <w:sz w:val="24"/>
          <w:szCs w:val="24"/>
          <w:lang w:eastAsia="ru-RU"/>
        </w:rPr>
        <w:t>кв.м</w:t>
      </w:r>
      <w:proofErr w:type="spellEnd"/>
      <w:r w:rsidRPr="0075659C">
        <w:rPr>
          <w:rFonts w:ascii="Times New Roman" w:eastAsia="Times New Roman" w:hAnsi="Times New Roman" w:cs="Times New Roman"/>
          <w:sz w:val="24"/>
          <w:szCs w:val="24"/>
          <w:lang w:eastAsia="ru-RU"/>
        </w:rPr>
        <w:t>.;</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К</w:t>
      </w:r>
      <w:proofErr w:type="gramStart"/>
      <w:r w:rsidRPr="0075659C">
        <w:rPr>
          <w:rFonts w:ascii="Times New Roman" w:eastAsia="Times New Roman" w:hAnsi="Times New Roman" w:cs="Times New Roman"/>
          <w:sz w:val="24"/>
          <w:szCs w:val="24"/>
          <w:lang w:eastAsia="ru-RU"/>
        </w:rPr>
        <w:t>1</w:t>
      </w:r>
      <w:proofErr w:type="gramEnd"/>
      <w:r w:rsidRPr="0075659C">
        <w:rPr>
          <w:rFonts w:ascii="Times New Roman" w:eastAsia="Times New Roman" w:hAnsi="Times New Roman" w:cs="Times New Roman"/>
          <w:sz w:val="24"/>
          <w:szCs w:val="24"/>
          <w:lang w:eastAsia="ru-RU"/>
        </w:rPr>
        <w:t xml:space="preserve"> – коэффициент учитывающий место расположения (местоположение) объекта (таблица №1)</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К</w:t>
      </w:r>
      <w:proofErr w:type="gramStart"/>
      <w:r w:rsidRPr="0075659C">
        <w:rPr>
          <w:rFonts w:ascii="Times New Roman" w:eastAsia="Times New Roman" w:hAnsi="Times New Roman" w:cs="Times New Roman"/>
          <w:sz w:val="24"/>
          <w:szCs w:val="24"/>
          <w:lang w:eastAsia="ru-RU"/>
        </w:rPr>
        <w:t>2</w:t>
      </w:r>
      <w:proofErr w:type="gramEnd"/>
      <w:r w:rsidRPr="0075659C">
        <w:rPr>
          <w:rFonts w:ascii="Times New Roman" w:eastAsia="Times New Roman" w:hAnsi="Times New Roman" w:cs="Times New Roman"/>
          <w:sz w:val="24"/>
          <w:szCs w:val="24"/>
          <w:lang w:eastAsia="ru-RU"/>
        </w:rPr>
        <w:t xml:space="preserve"> – коэффициент учитывающий тип объекта (таблица №2)</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S - общая площадь места размещения нестационарного торгового объекта, </w:t>
      </w:r>
      <w:proofErr w:type="spellStart"/>
      <w:r w:rsidRPr="0075659C">
        <w:rPr>
          <w:rFonts w:ascii="Times New Roman" w:eastAsia="Times New Roman" w:hAnsi="Times New Roman" w:cs="Times New Roman"/>
          <w:sz w:val="24"/>
          <w:szCs w:val="24"/>
          <w:lang w:eastAsia="ru-RU"/>
        </w:rPr>
        <w:t>кв.м</w:t>
      </w:r>
      <w:proofErr w:type="spellEnd"/>
      <w:r w:rsidRPr="0075659C">
        <w:rPr>
          <w:rFonts w:ascii="Times New Roman" w:eastAsia="Times New Roman" w:hAnsi="Times New Roman" w:cs="Times New Roman"/>
          <w:sz w:val="24"/>
          <w:szCs w:val="24"/>
          <w:lang w:eastAsia="ru-RU"/>
        </w:rPr>
        <w:t>.;</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sz w:val="24"/>
          <w:szCs w:val="24"/>
          <w:lang w:eastAsia="ru-RU"/>
        </w:rPr>
        <w:t>Кинф</w:t>
      </w:r>
      <w:proofErr w:type="spellEnd"/>
      <w:r w:rsidRPr="0075659C">
        <w:rPr>
          <w:rFonts w:ascii="Times New Roman" w:eastAsia="Times New Roman" w:hAnsi="Times New Roman" w:cs="Times New Roman"/>
          <w:sz w:val="24"/>
          <w:szCs w:val="24"/>
          <w:lang w:eastAsia="ru-RU"/>
        </w:rPr>
        <w:t>.- коэффициент инфляции, предусмотренный федеральным законом о федеральном бюджете на очередной финансовый год и плановый период.</w:t>
      </w:r>
    </w:p>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16"/>
        <w:gridCol w:w="3423"/>
      </w:tblGrid>
      <w:tr w:rsidR="002D1806" w:rsidRPr="0075659C" w:rsidTr="00693D1A">
        <w:tc>
          <w:tcPr>
            <w:tcW w:w="534"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w:t>
            </w:r>
            <w:proofErr w:type="gramStart"/>
            <w:r w:rsidRPr="0075659C">
              <w:rPr>
                <w:rFonts w:ascii="Times New Roman" w:eastAsia="Times New Roman" w:hAnsi="Times New Roman" w:cs="Times New Roman"/>
                <w:sz w:val="24"/>
                <w:szCs w:val="24"/>
                <w:lang w:eastAsia="ru-RU"/>
              </w:rPr>
              <w:t>п</w:t>
            </w:r>
            <w:proofErr w:type="gramEnd"/>
            <w:r w:rsidRPr="0075659C">
              <w:rPr>
                <w:rFonts w:ascii="Times New Roman" w:eastAsia="Times New Roman" w:hAnsi="Times New Roman" w:cs="Times New Roman"/>
                <w:sz w:val="24"/>
                <w:szCs w:val="24"/>
                <w:lang w:eastAsia="ru-RU"/>
              </w:rPr>
              <w:t>/п</w:t>
            </w:r>
          </w:p>
        </w:tc>
        <w:tc>
          <w:tcPr>
            <w:tcW w:w="6450"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Место расположения объекта</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Значение К</w:t>
            </w:r>
            <w:proofErr w:type="gramStart"/>
            <w:r w:rsidRPr="0075659C">
              <w:rPr>
                <w:rFonts w:ascii="Times New Roman" w:eastAsia="Times New Roman" w:hAnsi="Times New Roman" w:cs="Times New Roman"/>
                <w:sz w:val="24"/>
                <w:szCs w:val="24"/>
                <w:lang w:eastAsia="ru-RU"/>
              </w:rPr>
              <w:t>1</w:t>
            </w:r>
            <w:proofErr w:type="gramEnd"/>
          </w:p>
        </w:tc>
      </w:tr>
      <w:tr w:rsidR="002D1806" w:rsidRPr="0075659C" w:rsidTr="00693D1A">
        <w:tc>
          <w:tcPr>
            <w:tcW w:w="534"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w:t>
            </w:r>
          </w:p>
        </w:tc>
        <w:tc>
          <w:tcPr>
            <w:tcW w:w="6450"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proofErr w:type="spellStart"/>
            <w:r w:rsidRPr="0075659C">
              <w:rPr>
                <w:rFonts w:ascii="Times New Roman" w:eastAsia="Times New Roman" w:hAnsi="Times New Roman" w:cs="Times New Roman"/>
                <w:sz w:val="24"/>
                <w:szCs w:val="24"/>
                <w:lang w:eastAsia="ru-RU"/>
              </w:rPr>
              <w:t>р.п</w:t>
            </w:r>
            <w:proofErr w:type="gramStart"/>
            <w:r w:rsidRPr="0075659C">
              <w:rPr>
                <w:rFonts w:ascii="Times New Roman" w:eastAsia="Times New Roman" w:hAnsi="Times New Roman" w:cs="Times New Roman"/>
                <w:sz w:val="24"/>
                <w:szCs w:val="24"/>
                <w:lang w:eastAsia="ru-RU"/>
              </w:rPr>
              <w:t>.Л</w:t>
            </w:r>
            <w:proofErr w:type="gramEnd"/>
            <w:r w:rsidRPr="0075659C">
              <w:rPr>
                <w:rFonts w:ascii="Times New Roman" w:eastAsia="Times New Roman" w:hAnsi="Times New Roman" w:cs="Times New Roman"/>
                <w:sz w:val="24"/>
                <w:szCs w:val="24"/>
                <w:lang w:eastAsia="ru-RU"/>
              </w:rPr>
              <w:t>ебяжье</w:t>
            </w:r>
            <w:proofErr w:type="spellEnd"/>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1,2</w:t>
            </w:r>
          </w:p>
        </w:tc>
      </w:tr>
      <w:tr w:rsidR="002D1806" w:rsidRPr="0075659C" w:rsidTr="00693D1A">
        <w:tc>
          <w:tcPr>
            <w:tcW w:w="534"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2.</w:t>
            </w:r>
          </w:p>
        </w:tc>
        <w:tc>
          <w:tcPr>
            <w:tcW w:w="6450"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с. Лопатки</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1,0</w:t>
            </w:r>
          </w:p>
        </w:tc>
      </w:tr>
      <w:tr w:rsidR="002D1806" w:rsidRPr="0075659C" w:rsidTr="00693D1A">
        <w:tc>
          <w:tcPr>
            <w:tcW w:w="534"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3.</w:t>
            </w:r>
          </w:p>
        </w:tc>
        <w:tc>
          <w:tcPr>
            <w:tcW w:w="6450"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Другие населенные пункты </w:t>
            </w:r>
            <w:proofErr w:type="spellStart"/>
            <w:r w:rsidRPr="0075659C">
              <w:rPr>
                <w:rFonts w:ascii="Times New Roman" w:eastAsia="Times New Roman" w:hAnsi="Times New Roman" w:cs="Times New Roman"/>
                <w:sz w:val="24"/>
                <w:szCs w:val="24"/>
                <w:lang w:eastAsia="ru-RU"/>
              </w:rPr>
              <w:t>Лебяжьевского</w:t>
            </w:r>
            <w:proofErr w:type="spellEnd"/>
          </w:p>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муниципального округа</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0,8</w:t>
            </w:r>
          </w:p>
        </w:tc>
      </w:tr>
    </w:tbl>
    <w:p w:rsidR="002D1806" w:rsidRPr="0075659C" w:rsidRDefault="002D1806" w:rsidP="002D1806">
      <w:pPr>
        <w:spacing w:after="0" w:line="240" w:lineRule="auto"/>
        <w:ind w:firstLine="709"/>
        <w:jc w:val="both"/>
        <w:rPr>
          <w:rFonts w:ascii="Times New Roman" w:eastAsia="Times New Roman" w:hAnsi="Times New Roman" w:cs="Times New Roman"/>
          <w:sz w:val="24"/>
          <w:szCs w:val="24"/>
          <w:lang w:eastAsia="ru-RU"/>
        </w:rPr>
      </w:pPr>
    </w:p>
    <w:p w:rsidR="002D1806" w:rsidRPr="0075659C" w:rsidRDefault="002D1806" w:rsidP="002D1806">
      <w:pPr>
        <w:spacing w:after="0" w:line="240" w:lineRule="auto"/>
        <w:ind w:firstLine="709"/>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17"/>
        <w:gridCol w:w="3422"/>
      </w:tblGrid>
      <w:tr w:rsidR="002D1806" w:rsidRPr="0075659C" w:rsidTr="00693D1A">
        <w:tc>
          <w:tcPr>
            <w:tcW w:w="534" w:type="dxa"/>
            <w:shd w:val="clear" w:color="auto" w:fill="auto"/>
          </w:tcPr>
          <w:p w:rsidR="002D1806" w:rsidRPr="0075659C" w:rsidRDefault="002D1806" w:rsidP="00693D1A">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 xml:space="preserve">№ </w:t>
            </w:r>
            <w:proofErr w:type="gramStart"/>
            <w:r w:rsidRPr="0075659C">
              <w:rPr>
                <w:rFonts w:ascii="Times New Roman" w:eastAsia="Times New Roman" w:hAnsi="Times New Roman" w:cs="Times New Roman"/>
                <w:sz w:val="24"/>
                <w:szCs w:val="24"/>
                <w:lang w:eastAsia="ru-RU"/>
              </w:rPr>
              <w:t>п</w:t>
            </w:r>
            <w:proofErr w:type="gramEnd"/>
            <w:r w:rsidRPr="0075659C">
              <w:rPr>
                <w:rFonts w:ascii="Times New Roman" w:eastAsia="Times New Roman" w:hAnsi="Times New Roman" w:cs="Times New Roman"/>
                <w:sz w:val="24"/>
                <w:szCs w:val="24"/>
                <w:lang w:eastAsia="ru-RU"/>
              </w:rPr>
              <w:t>/п</w:t>
            </w:r>
          </w:p>
        </w:tc>
        <w:tc>
          <w:tcPr>
            <w:tcW w:w="6450"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Тип объекта</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Значение К</w:t>
            </w:r>
            <w:proofErr w:type="gramStart"/>
            <w:r w:rsidRPr="0075659C">
              <w:rPr>
                <w:rFonts w:ascii="Times New Roman" w:eastAsia="Times New Roman" w:hAnsi="Times New Roman" w:cs="Times New Roman"/>
                <w:sz w:val="24"/>
                <w:szCs w:val="24"/>
                <w:lang w:eastAsia="ru-RU"/>
              </w:rPr>
              <w:t>2</w:t>
            </w:r>
            <w:proofErr w:type="gramEnd"/>
          </w:p>
        </w:tc>
      </w:tr>
      <w:tr w:rsidR="002D1806" w:rsidRPr="0075659C" w:rsidTr="00693D1A">
        <w:tc>
          <w:tcPr>
            <w:tcW w:w="534" w:type="dxa"/>
            <w:shd w:val="clear" w:color="auto" w:fill="auto"/>
          </w:tcPr>
          <w:p w:rsidR="002D1806" w:rsidRPr="0075659C" w:rsidRDefault="002D1806" w:rsidP="00693D1A">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w:t>
            </w:r>
          </w:p>
        </w:tc>
        <w:tc>
          <w:tcPr>
            <w:tcW w:w="6450"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proofErr w:type="gramStart"/>
            <w:r w:rsidRPr="0075659C">
              <w:rPr>
                <w:rFonts w:ascii="Times New Roman" w:eastAsia="Times New Roman" w:hAnsi="Times New Roman" w:cs="Times New Roman"/>
                <w:sz w:val="24"/>
                <w:szCs w:val="24"/>
                <w:lang w:eastAsia="ru-RU"/>
              </w:rPr>
              <w:t>Киоски, павильоны, открытые магазины, торговые автоматы, платежные терминалы, автомойки (контактная, бесконтактная), мобильные заправочные станции, автодромы, временные мастерские по ремонту автомобилей, предназначенные для выполнения шиномонтажных работ, летние площадки, пункты проката спортивного инвентаря, развлекательные детские аттракционы</w:t>
            </w:r>
            <w:proofErr w:type="gramEnd"/>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1,3</w:t>
            </w:r>
          </w:p>
        </w:tc>
      </w:tr>
      <w:tr w:rsidR="002D1806" w:rsidRPr="0075659C" w:rsidTr="00693D1A">
        <w:tc>
          <w:tcPr>
            <w:tcW w:w="534" w:type="dxa"/>
            <w:shd w:val="clear" w:color="auto" w:fill="auto"/>
          </w:tcPr>
          <w:p w:rsidR="002D1806" w:rsidRPr="0075659C" w:rsidRDefault="002D1806" w:rsidP="00693D1A">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2.</w:t>
            </w:r>
          </w:p>
        </w:tc>
        <w:tc>
          <w:tcPr>
            <w:tcW w:w="6450" w:type="dxa"/>
            <w:shd w:val="clear" w:color="auto" w:fill="auto"/>
          </w:tcPr>
          <w:p w:rsidR="002D1806" w:rsidRPr="0075659C" w:rsidRDefault="002D1806" w:rsidP="00693D1A">
            <w:pPr>
              <w:spacing w:after="0" w:line="240" w:lineRule="auto"/>
              <w:jc w:val="both"/>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Места для реализации бахчевых культур, елочный базар, торговая палатка, общественный туалет (биотуалет), иные нестационарные (мобильные) объекты, передвижные сооружения (передвижные торговые объекты)</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1,1</w:t>
            </w:r>
          </w:p>
        </w:tc>
      </w:tr>
      <w:tr w:rsidR="002D1806" w:rsidRPr="0075659C" w:rsidTr="00693D1A">
        <w:tc>
          <w:tcPr>
            <w:tcW w:w="534" w:type="dxa"/>
            <w:shd w:val="clear" w:color="auto" w:fill="auto"/>
          </w:tcPr>
          <w:p w:rsidR="002D1806" w:rsidRPr="0075659C" w:rsidRDefault="002D1806" w:rsidP="00693D1A">
            <w:pPr>
              <w:spacing w:after="0" w:line="240" w:lineRule="auto"/>
              <w:jc w:val="right"/>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3.</w:t>
            </w:r>
          </w:p>
        </w:tc>
        <w:tc>
          <w:tcPr>
            <w:tcW w:w="6450" w:type="dxa"/>
            <w:shd w:val="clear" w:color="auto" w:fill="auto"/>
          </w:tcPr>
          <w:p w:rsidR="002D1806" w:rsidRPr="0075659C" w:rsidRDefault="002D1806" w:rsidP="00693D1A">
            <w:pPr>
              <w:spacing w:after="0" w:line="240" w:lineRule="auto"/>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автостоянки</w:t>
            </w:r>
          </w:p>
        </w:tc>
        <w:tc>
          <w:tcPr>
            <w:tcW w:w="3492" w:type="dxa"/>
            <w:shd w:val="clear" w:color="auto" w:fill="auto"/>
          </w:tcPr>
          <w:p w:rsidR="002D1806" w:rsidRPr="0075659C" w:rsidRDefault="002D1806" w:rsidP="00693D1A">
            <w:pPr>
              <w:spacing w:after="0" w:line="240" w:lineRule="auto"/>
              <w:jc w:val="center"/>
              <w:rPr>
                <w:rFonts w:ascii="Times New Roman" w:eastAsia="Times New Roman" w:hAnsi="Times New Roman" w:cs="Times New Roman"/>
                <w:sz w:val="24"/>
                <w:szCs w:val="24"/>
                <w:lang w:eastAsia="ru-RU"/>
              </w:rPr>
            </w:pPr>
            <w:r w:rsidRPr="0075659C">
              <w:rPr>
                <w:rFonts w:ascii="Times New Roman" w:eastAsia="Times New Roman" w:hAnsi="Times New Roman" w:cs="Times New Roman"/>
                <w:sz w:val="24"/>
                <w:szCs w:val="24"/>
                <w:lang w:eastAsia="ru-RU"/>
              </w:rPr>
              <w:t>1,0</w:t>
            </w:r>
          </w:p>
        </w:tc>
      </w:tr>
    </w:tbl>
    <w:p w:rsidR="002D1806" w:rsidRDefault="002D1806" w:rsidP="002D1806">
      <w:pPr>
        <w:ind w:firstLine="709"/>
        <w:jc w:val="right"/>
        <w:rPr>
          <w:rFonts w:ascii="Times New Roman" w:hAnsi="Times New Roman" w:cs="Times New Roman"/>
          <w:bCs/>
          <w:sz w:val="24"/>
          <w:szCs w:val="24"/>
        </w:rPr>
      </w:pPr>
    </w:p>
    <w:p w:rsidR="002D1806" w:rsidRPr="0075659C" w:rsidRDefault="002D1806" w:rsidP="002D1806">
      <w:pPr>
        <w:spacing w:after="0" w:line="240" w:lineRule="auto"/>
        <w:ind w:left="-142"/>
        <w:jc w:val="center"/>
        <w:textAlignment w:val="baseline"/>
        <w:rPr>
          <w:rFonts w:ascii="PT Astra Serif" w:eastAsia="Times New Roman" w:hAnsi="PT Astra Serif"/>
          <w:b/>
          <w:sz w:val="24"/>
          <w:szCs w:val="24"/>
          <w:lang w:eastAsia="ru-RU"/>
        </w:rPr>
      </w:pPr>
      <w:r w:rsidRPr="00B341B4">
        <w:rPr>
          <w:rFonts w:ascii="PT Astra Serif" w:eastAsia="Times New Roman" w:hAnsi="PT Astra Serif"/>
          <w:sz w:val="24"/>
          <w:szCs w:val="24"/>
          <w:lang w:eastAsia="ru-RU"/>
        </w:rPr>
        <w:t>Размер Платы по Договору в год</w:t>
      </w:r>
      <w:proofErr w:type="gramStart"/>
      <w:r w:rsidRPr="0075659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А = 1013,18*1,2*1,3*20*1,055=</w:t>
      </w:r>
      <w:r>
        <w:rPr>
          <w:rFonts w:ascii="PT Astra Serif" w:eastAsia="Times New Roman" w:hAnsi="PT Astra Serif"/>
          <w:sz w:val="24"/>
          <w:szCs w:val="24"/>
          <w:lang w:eastAsia="ru-RU"/>
        </w:rPr>
        <w:t xml:space="preserve">   </w:t>
      </w:r>
      <w:r w:rsidRPr="0075659C">
        <w:rPr>
          <w:rFonts w:ascii="PT Astra Serif" w:eastAsia="Times New Roman" w:hAnsi="PT Astra Serif"/>
          <w:b/>
          <w:sz w:val="24"/>
          <w:szCs w:val="24"/>
          <w:lang w:eastAsia="ru-RU"/>
        </w:rPr>
        <w:t>33350</w:t>
      </w:r>
      <w:r>
        <w:rPr>
          <w:rFonts w:ascii="PT Astra Serif" w:eastAsia="Times New Roman" w:hAnsi="PT Astra Serif"/>
          <w:sz w:val="24"/>
          <w:szCs w:val="24"/>
          <w:lang w:eastAsia="ru-RU"/>
        </w:rPr>
        <w:t xml:space="preserve"> </w:t>
      </w:r>
      <w:r w:rsidRPr="0075659C">
        <w:rPr>
          <w:rFonts w:ascii="PT Astra Serif" w:eastAsia="Times New Roman" w:hAnsi="PT Astra Serif"/>
          <w:b/>
          <w:sz w:val="24"/>
          <w:szCs w:val="24"/>
          <w:lang w:eastAsia="ru-RU"/>
        </w:rPr>
        <w:t>рублей</w:t>
      </w:r>
    </w:p>
    <w:p w:rsidR="002D1806" w:rsidRDefault="002D1806" w:rsidP="002D1806">
      <w:pPr>
        <w:spacing w:after="0" w:line="240" w:lineRule="auto"/>
        <w:ind w:left="6372" w:firstLine="7"/>
        <w:textAlignment w:val="baseline"/>
        <w:rPr>
          <w:rFonts w:ascii="PT Astra Serif" w:eastAsia="Times New Roman" w:hAnsi="PT Astra Serif"/>
          <w:sz w:val="24"/>
          <w:szCs w:val="24"/>
          <w:lang w:eastAsia="ru-RU"/>
        </w:rPr>
      </w:pPr>
    </w:p>
    <w:p w:rsidR="00150571" w:rsidRPr="00B341B4" w:rsidRDefault="00150571" w:rsidP="00150571">
      <w:pPr>
        <w:spacing w:after="0"/>
        <w:rPr>
          <w:rFonts w:ascii="PT Astra Serif" w:eastAsia="Times New Roman" w:hAnsi="PT Astra Serif"/>
          <w:sz w:val="24"/>
          <w:szCs w:val="24"/>
          <w:lang w:eastAsia="ru-RU"/>
        </w:rPr>
      </w:pPr>
    </w:p>
    <w:p w:rsidR="00150571" w:rsidRPr="00B341B4" w:rsidRDefault="00150571" w:rsidP="00150571">
      <w:pPr>
        <w:spacing w:after="0"/>
        <w:jc w:val="both"/>
        <w:rPr>
          <w:rFonts w:ascii="PT Astra Serif" w:eastAsia="Times New Roman" w:hAnsi="PT Astra Serif"/>
          <w:sz w:val="24"/>
          <w:szCs w:val="24"/>
          <w:lang w:eastAsia="ru-RU"/>
        </w:rPr>
      </w:pPr>
      <w:r w:rsidRPr="00B341B4">
        <w:rPr>
          <w:rFonts w:ascii="PT Astra Serif" w:eastAsia="Times New Roman" w:hAnsi="PT Astra Serif"/>
          <w:sz w:val="24"/>
          <w:szCs w:val="24"/>
          <w:lang w:eastAsia="ru-RU"/>
        </w:rPr>
        <w:tab/>
        <w:t>Субъект торговли обязан равными долями ежеквартально, не позднее 10 дней по окончании каждого квартала (за исключением 4-го квартала, Плата за который вносится не позднее 10 декабря текущего года), вносить Плату на расчетный счет Уполномоченного органа.</w:t>
      </w:r>
    </w:p>
    <w:p w:rsidR="00150571" w:rsidRPr="00B341B4" w:rsidRDefault="00150571" w:rsidP="00150571">
      <w:pPr>
        <w:spacing w:after="0" w:line="240" w:lineRule="auto"/>
        <w:jc w:val="both"/>
        <w:rPr>
          <w:rFonts w:ascii="PT Astra Serif" w:eastAsia="Times New Roman" w:hAnsi="PT Astra Serif"/>
          <w:sz w:val="24"/>
          <w:szCs w:val="24"/>
          <w:lang w:eastAsia="ru-RU"/>
        </w:rPr>
      </w:pPr>
    </w:p>
    <w:p w:rsidR="00150571" w:rsidRPr="00B341B4" w:rsidRDefault="00150571" w:rsidP="00150571">
      <w:pPr>
        <w:spacing w:after="0" w:line="240" w:lineRule="auto"/>
        <w:jc w:val="both"/>
        <w:rPr>
          <w:rFonts w:ascii="PT Astra Serif" w:eastAsia="Times New Roman" w:hAnsi="PT Astra Serif"/>
          <w:sz w:val="24"/>
          <w:szCs w:val="24"/>
          <w:lang w:eastAsia="ru-RU"/>
        </w:rPr>
      </w:pPr>
    </w:p>
    <w:p w:rsidR="00150571" w:rsidRPr="00B341B4" w:rsidRDefault="00150571" w:rsidP="00150571">
      <w:pPr>
        <w:spacing w:after="0" w:line="240" w:lineRule="auto"/>
        <w:jc w:val="both"/>
        <w:rPr>
          <w:rFonts w:ascii="PT Astra Serif" w:eastAsia="Times New Roman" w:hAnsi="PT Astra Serif"/>
          <w:sz w:val="24"/>
          <w:szCs w:val="24"/>
          <w:lang w:eastAsia="ru-RU"/>
        </w:rPr>
      </w:pPr>
    </w:p>
    <w:tbl>
      <w:tblPr>
        <w:tblW w:w="0" w:type="auto"/>
        <w:tblLook w:val="04A0" w:firstRow="1" w:lastRow="0" w:firstColumn="1" w:lastColumn="0" w:noHBand="0" w:noVBand="1"/>
      </w:tblPr>
      <w:tblGrid>
        <w:gridCol w:w="9680"/>
        <w:gridCol w:w="599"/>
      </w:tblGrid>
      <w:tr w:rsidR="00150571" w:rsidRPr="007B55A2" w:rsidTr="002D1806">
        <w:tc>
          <w:tcPr>
            <w:tcW w:w="5211" w:type="dxa"/>
          </w:tcPr>
          <w:tbl>
            <w:tblPr>
              <w:tblpPr w:leftFromText="180" w:rightFromText="180" w:vertAnchor="text" w:horzAnchor="margin" w:tblpYSpec="center"/>
              <w:tblW w:w="9464" w:type="dxa"/>
              <w:tblLook w:val="01E0" w:firstRow="1" w:lastRow="1" w:firstColumn="1" w:lastColumn="1" w:noHBand="0" w:noVBand="0"/>
            </w:tblPr>
            <w:tblGrid>
              <w:gridCol w:w="4928"/>
              <w:gridCol w:w="4536"/>
            </w:tblGrid>
            <w:tr w:rsidR="002D1806" w:rsidRPr="00C6002E" w:rsidTr="002D1806">
              <w:tc>
                <w:tcPr>
                  <w:tcW w:w="4928" w:type="dxa"/>
                </w:tcPr>
                <w:p w:rsidR="002D1806" w:rsidRDefault="002D1806" w:rsidP="002D1806">
                  <w:pPr>
                    <w:widowControl w:val="0"/>
                    <w:tabs>
                      <w:tab w:val="left" w:pos="-142"/>
                      <w:tab w:val="left" w:pos="0"/>
                      <w:tab w:val="left" w:pos="708"/>
                      <w:tab w:val="left" w:pos="1416"/>
                      <w:tab w:val="left" w:pos="2124"/>
                      <w:tab w:val="left" w:pos="2832"/>
                      <w:tab w:val="left" w:pos="3540"/>
                      <w:tab w:val="right" w:pos="4712"/>
                    </w:tabs>
                    <w:autoSpaceDE w:val="0"/>
                    <w:autoSpaceDN w:val="0"/>
                    <w:adjustRightInd w:val="0"/>
                    <w:spacing w:after="0" w:line="240" w:lineRule="auto"/>
                    <w:ind w:left="-142" w:firstLine="142"/>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Арендодатель:</w:t>
                  </w:r>
                  <w:r w:rsidRPr="00C6002E">
                    <w:rPr>
                      <w:rFonts w:ascii="Times New Roman" w:eastAsia="Times New Roman" w:hAnsi="Times New Roman" w:cs="Times New Roman"/>
                      <w:b/>
                      <w:sz w:val="24"/>
                      <w:szCs w:val="24"/>
                      <w:lang w:eastAsia="ru-RU"/>
                    </w:rPr>
                    <w:tab/>
                  </w:r>
                </w:p>
                <w:p w:rsidR="002D1806" w:rsidRPr="00C6002E" w:rsidRDefault="002D1806" w:rsidP="002D1806">
                  <w:pPr>
                    <w:widowControl w:val="0"/>
                    <w:tabs>
                      <w:tab w:val="left" w:pos="-142"/>
                      <w:tab w:val="left" w:pos="0"/>
                      <w:tab w:val="left" w:pos="708"/>
                      <w:tab w:val="left" w:pos="1416"/>
                      <w:tab w:val="left" w:pos="2124"/>
                      <w:tab w:val="left" w:pos="2832"/>
                      <w:tab w:val="left" w:pos="3540"/>
                      <w:tab w:val="right" w:pos="4712"/>
                    </w:tabs>
                    <w:autoSpaceDE w:val="0"/>
                    <w:autoSpaceDN w:val="0"/>
                    <w:adjustRightInd w:val="0"/>
                    <w:spacing w:after="0" w:line="240" w:lineRule="auto"/>
                    <w:ind w:left="-142" w:firstLine="142"/>
                    <w:rPr>
                      <w:rFonts w:ascii="Times New Roman" w:eastAsia="Times New Roman" w:hAnsi="Times New Roman" w:cs="Times New Roman"/>
                      <w:b/>
                      <w:sz w:val="24"/>
                      <w:szCs w:val="24"/>
                      <w:lang w:eastAsia="ru-RU"/>
                    </w:rPr>
                  </w:pP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r>
                  <w:r w:rsidRPr="00C6002E">
                    <w:rPr>
                      <w:rFonts w:ascii="Times New Roman" w:eastAsia="Times New Roman" w:hAnsi="Times New Roman" w:cs="Times New Roman"/>
                      <w:b/>
                      <w:sz w:val="24"/>
                      <w:szCs w:val="24"/>
                      <w:lang w:eastAsia="ru-RU"/>
                    </w:rPr>
                    <w:tab/>
                  </w:r>
                </w:p>
                <w:p w:rsidR="002D1806" w:rsidRPr="00C6002E" w:rsidRDefault="002D1806" w:rsidP="002D1806">
                  <w:pPr>
                    <w:widowControl w:val="0"/>
                    <w:tabs>
                      <w:tab w:val="left" w:pos="567"/>
                    </w:tabs>
                    <w:autoSpaceDE w:val="0"/>
                    <w:autoSpaceDN w:val="0"/>
                    <w:adjustRightInd w:val="0"/>
                    <w:spacing w:after="0" w:line="240" w:lineRule="auto"/>
                    <w:ind w:left="-142" w:firstLine="142"/>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 xml:space="preserve">Глава </w:t>
                  </w:r>
                  <w:proofErr w:type="spellStart"/>
                  <w:r w:rsidRPr="00C6002E">
                    <w:rPr>
                      <w:rFonts w:ascii="Times New Roman" w:eastAsia="Times New Roman" w:hAnsi="Times New Roman" w:cs="Times New Roman"/>
                      <w:sz w:val="24"/>
                      <w:szCs w:val="24"/>
                      <w:lang w:eastAsia="ru-RU"/>
                    </w:rPr>
                    <w:t>Лебяжьевского</w:t>
                  </w:r>
                  <w:proofErr w:type="spellEnd"/>
                  <w:r w:rsidRPr="00C6002E">
                    <w:rPr>
                      <w:rFonts w:ascii="Times New Roman" w:eastAsia="Times New Roman" w:hAnsi="Times New Roman" w:cs="Times New Roman"/>
                      <w:sz w:val="24"/>
                      <w:szCs w:val="24"/>
                      <w:lang w:eastAsia="ru-RU"/>
                    </w:rPr>
                    <w:t xml:space="preserve"> </w:t>
                  </w:r>
                </w:p>
                <w:p w:rsidR="002D1806" w:rsidRPr="00C6002E" w:rsidRDefault="002D1806" w:rsidP="002D1806">
                  <w:pPr>
                    <w:widowControl w:val="0"/>
                    <w:tabs>
                      <w:tab w:val="left" w:pos="567"/>
                    </w:tabs>
                    <w:autoSpaceDE w:val="0"/>
                    <w:autoSpaceDN w:val="0"/>
                    <w:adjustRightInd w:val="0"/>
                    <w:spacing w:after="0" w:line="240" w:lineRule="auto"/>
                    <w:ind w:left="-142" w:firstLine="142"/>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муниципального округа</w:t>
                  </w:r>
                </w:p>
              </w:tc>
              <w:tc>
                <w:tcPr>
                  <w:tcW w:w="4536" w:type="dxa"/>
                </w:tcPr>
                <w:p w:rsidR="002D1806" w:rsidRPr="00C6002E" w:rsidRDefault="002D1806" w:rsidP="002D1806">
                  <w:pPr>
                    <w:widowControl w:val="0"/>
                    <w:tabs>
                      <w:tab w:val="left" w:pos="-108"/>
                      <w:tab w:val="left" w:pos="9000"/>
                    </w:tabs>
                    <w:autoSpaceDE w:val="0"/>
                    <w:autoSpaceDN w:val="0"/>
                    <w:adjustRightInd w:val="0"/>
                    <w:spacing w:after="0" w:line="240" w:lineRule="auto"/>
                    <w:ind w:left="-142" w:firstLine="17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Субъект торговли:</w:t>
                  </w:r>
                </w:p>
                <w:p w:rsidR="002D1806" w:rsidRPr="00C6002E" w:rsidRDefault="002D1806" w:rsidP="002D1806">
                  <w:pPr>
                    <w:widowControl w:val="0"/>
                    <w:tabs>
                      <w:tab w:val="left" w:pos="34"/>
                      <w:tab w:val="left" w:pos="9000"/>
                    </w:tabs>
                    <w:autoSpaceDE w:val="0"/>
                    <w:autoSpaceDN w:val="0"/>
                    <w:adjustRightInd w:val="0"/>
                    <w:spacing w:after="0" w:line="240" w:lineRule="auto"/>
                    <w:ind w:left="-142" w:firstLine="176"/>
                    <w:rPr>
                      <w:rFonts w:ascii="Times New Roman" w:eastAsia="Times New Roman" w:hAnsi="Times New Roman" w:cs="Times New Roman"/>
                      <w:sz w:val="24"/>
                      <w:szCs w:val="24"/>
                      <w:lang w:eastAsia="ru-RU"/>
                    </w:rPr>
                  </w:pPr>
                </w:p>
              </w:tc>
            </w:tr>
          </w:tbl>
          <w:p w:rsidR="00150571" w:rsidRPr="007B55A2" w:rsidRDefault="00150571" w:rsidP="00C34FA7">
            <w:pPr>
              <w:spacing w:after="0" w:line="240" w:lineRule="auto"/>
              <w:jc w:val="center"/>
              <w:rPr>
                <w:rFonts w:ascii="PT Astra Serif" w:eastAsia="Times New Roman" w:hAnsi="PT Astra Serif"/>
                <w:sz w:val="24"/>
                <w:szCs w:val="24"/>
                <w:lang w:eastAsia="ru-RU"/>
              </w:rPr>
            </w:pPr>
          </w:p>
        </w:tc>
        <w:tc>
          <w:tcPr>
            <w:tcW w:w="4820" w:type="dxa"/>
          </w:tcPr>
          <w:p w:rsidR="00150571" w:rsidRPr="007B55A2" w:rsidRDefault="00150571" w:rsidP="00000187">
            <w:pPr>
              <w:spacing w:after="0" w:line="240" w:lineRule="auto"/>
              <w:rPr>
                <w:rFonts w:ascii="PT Astra Serif" w:eastAsia="Times New Roman" w:hAnsi="PT Astra Serif"/>
                <w:sz w:val="24"/>
                <w:szCs w:val="24"/>
                <w:lang w:eastAsia="ru-RU"/>
              </w:rPr>
            </w:pPr>
          </w:p>
        </w:tc>
      </w:tr>
    </w:tbl>
    <w:p w:rsidR="002D1806" w:rsidRPr="00C6002E" w:rsidRDefault="002D1806" w:rsidP="002D1806">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2D1806" w:rsidRPr="00C6002E" w:rsidRDefault="002D1806" w:rsidP="002D1806">
      <w:pPr>
        <w:spacing w:after="200" w:line="276" w:lineRule="auto"/>
        <w:rPr>
          <w:rFonts w:ascii="Times New Roman" w:eastAsia="Times New Roman" w:hAnsi="Times New Roman" w:cs="Times New Roman"/>
          <w:sz w:val="24"/>
          <w:szCs w:val="24"/>
          <w:lang w:eastAsia="ru-RU"/>
        </w:rPr>
      </w:pPr>
      <w:r w:rsidRPr="00C6002E">
        <w:rPr>
          <w:rFonts w:ascii="Times New Roman" w:eastAsia="Times New Roman" w:hAnsi="Times New Roman" w:cs="Times New Roman"/>
          <w:sz w:val="24"/>
          <w:szCs w:val="24"/>
          <w:lang w:eastAsia="ru-RU"/>
        </w:rPr>
        <w:t xml:space="preserve"> _____________</w:t>
      </w:r>
      <w:proofErr w:type="spellStart"/>
      <w:r w:rsidRPr="00C6002E">
        <w:rPr>
          <w:rFonts w:ascii="Times New Roman" w:eastAsia="Times New Roman" w:hAnsi="Times New Roman" w:cs="Times New Roman"/>
          <w:sz w:val="24"/>
          <w:szCs w:val="24"/>
          <w:lang w:eastAsia="ru-RU"/>
        </w:rPr>
        <w:t>А.Р.Барч</w:t>
      </w:r>
      <w:proofErr w:type="spellEnd"/>
      <w:proofErr w:type="gramStart"/>
      <w:r w:rsidRPr="00C6002E">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____________________)</w:t>
      </w:r>
      <w:r w:rsidRPr="00C6002E">
        <w:rPr>
          <w:rFonts w:ascii="Times New Roman" w:eastAsia="Times New Roman" w:hAnsi="Times New Roman" w:cs="Times New Roman"/>
          <w:sz w:val="24"/>
          <w:szCs w:val="24"/>
          <w:lang w:eastAsia="ru-RU"/>
        </w:rPr>
        <w:t xml:space="preserve"> </w:t>
      </w:r>
      <w:proofErr w:type="gramEnd"/>
    </w:p>
    <w:p w:rsidR="00150571" w:rsidRDefault="00150571" w:rsidP="00150571"/>
    <w:p w:rsidR="00525281" w:rsidRDefault="00525281">
      <w:pPr>
        <w:ind w:firstLine="709"/>
        <w:jc w:val="right"/>
        <w:rPr>
          <w:rFonts w:ascii="Times New Roman" w:hAnsi="Times New Roman" w:cs="Times New Roman"/>
          <w:bCs/>
          <w:sz w:val="24"/>
          <w:szCs w:val="24"/>
        </w:rPr>
      </w:pPr>
    </w:p>
    <w:p w:rsidR="001E6AAE" w:rsidRDefault="001E6AAE">
      <w:pPr>
        <w:ind w:firstLine="709"/>
        <w:jc w:val="right"/>
        <w:rPr>
          <w:rFonts w:ascii="Times New Roman" w:hAnsi="Times New Roman" w:cs="Times New Roman"/>
          <w:bCs/>
          <w:sz w:val="24"/>
          <w:szCs w:val="24"/>
        </w:rPr>
      </w:pPr>
    </w:p>
    <w:p w:rsidR="001E6AAE" w:rsidRDefault="001E6AAE">
      <w:pPr>
        <w:ind w:firstLine="709"/>
        <w:jc w:val="right"/>
        <w:rPr>
          <w:rFonts w:ascii="Times New Roman" w:hAnsi="Times New Roman" w:cs="Times New Roman"/>
          <w:bCs/>
          <w:sz w:val="24"/>
          <w:szCs w:val="24"/>
        </w:rPr>
      </w:pPr>
    </w:p>
    <w:p w:rsidR="002A0E45" w:rsidRDefault="002A0E45">
      <w:pPr>
        <w:ind w:firstLine="709"/>
        <w:jc w:val="right"/>
        <w:rPr>
          <w:rFonts w:ascii="Times New Roman" w:hAnsi="Times New Roman" w:cs="Times New Roman"/>
          <w:bCs/>
          <w:sz w:val="24"/>
          <w:szCs w:val="24"/>
        </w:rPr>
      </w:pPr>
    </w:p>
    <w:p w:rsidR="00C72327" w:rsidRDefault="00C72327">
      <w:pPr>
        <w:ind w:firstLine="709"/>
        <w:jc w:val="right"/>
        <w:rPr>
          <w:rFonts w:ascii="Times New Roman" w:hAnsi="Times New Roman" w:cs="Times New Roman"/>
          <w:bCs/>
          <w:sz w:val="24"/>
          <w:szCs w:val="24"/>
        </w:rPr>
      </w:pPr>
    </w:p>
    <w:p w:rsidR="00C72327" w:rsidRDefault="00C72327">
      <w:pPr>
        <w:ind w:firstLine="709"/>
        <w:jc w:val="right"/>
        <w:rPr>
          <w:rFonts w:ascii="Times New Roman" w:hAnsi="Times New Roman" w:cs="Times New Roman"/>
          <w:bCs/>
          <w:sz w:val="24"/>
          <w:szCs w:val="24"/>
        </w:rPr>
      </w:pPr>
    </w:p>
    <w:p w:rsidR="00C72327" w:rsidRDefault="00C72327">
      <w:pPr>
        <w:ind w:firstLine="709"/>
        <w:jc w:val="right"/>
        <w:rPr>
          <w:rFonts w:ascii="Times New Roman" w:hAnsi="Times New Roman" w:cs="Times New Roman"/>
          <w:bCs/>
          <w:sz w:val="24"/>
          <w:szCs w:val="24"/>
        </w:rPr>
      </w:pPr>
    </w:p>
    <w:p w:rsidR="00C72327" w:rsidRDefault="00C72327">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2D1806" w:rsidRDefault="002D1806">
      <w:pPr>
        <w:ind w:firstLine="709"/>
        <w:jc w:val="right"/>
        <w:rPr>
          <w:rFonts w:ascii="Times New Roman" w:hAnsi="Times New Roman" w:cs="Times New Roman"/>
          <w:bCs/>
          <w:sz w:val="24"/>
          <w:szCs w:val="24"/>
        </w:rPr>
      </w:pPr>
    </w:p>
    <w:p w:rsidR="001E6AAE" w:rsidRDefault="001E6AAE">
      <w:pPr>
        <w:ind w:firstLine="709"/>
        <w:jc w:val="right"/>
        <w:rPr>
          <w:rFonts w:ascii="Times New Roman" w:hAnsi="Times New Roman" w:cs="Times New Roman"/>
          <w:bCs/>
          <w:sz w:val="24"/>
          <w:szCs w:val="24"/>
        </w:rPr>
      </w:pPr>
    </w:p>
    <w:p w:rsidR="00F4138F" w:rsidRDefault="00F4138F" w:rsidP="00F4138F">
      <w:pPr>
        <w:spacing w:after="0" w:line="240" w:lineRule="auto"/>
        <w:ind w:left="6372" w:firstLine="708"/>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lastRenderedPageBreak/>
        <w:t xml:space="preserve">Приложение 3 </w:t>
      </w:r>
    </w:p>
    <w:p w:rsidR="00F4138F" w:rsidRDefault="00F4138F" w:rsidP="00F4138F">
      <w:pPr>
        <w:spacing w:after="0" w:line="240" w:lineRule="auto"/>
        <w:ind w:left="7086"/>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к аукционной документации</w:t>
      </w:r>
    </w:p>
    <w:p w:rsidR="00F4138F" w:rsidRDefault="00F4138F" w:rsidP="00F4138F">
      <w:pPr>
        <w:spacing w:after="0" w:line="240" w:lineRule="auto"/>
        <w:ind w:left="5670"/>
        <w:textAlignment w:val="baseline"/>
        <w:rPr>
          <w:rFonts w:ascii="PT Astra Serif" w:eastAsia="Times New Roman" w:hAnsi="PT Astra Serif"/>
          <w:sz w:val="24"/>
          <w:szCs w:val="24"/>
          <w:lang w:eastAsia="ru-RU"/>
        </w:rPr>
      </w:pPr>
    </w:p>
    <w:p w:rsidR="00525281" w:rsidRDefault="00A21B7B" w:rsidP="00A21B7B">
      <w:pPr>
        <w:spacing w:after="0"/>
        <w:ind w:left="10915" w:hanging="6"/>
        <w:rPr>
          <w:rFonts w:ascii="PT Astra Serif" w:eastAsia="Times New Roman" w:hAnsi="PT Astra Serif"/>
          <w:sz w:val="24"/>
          <w:szCs w:val="24"/>
          <w:lang w:eastAsia="ru-RU"/>
        </w:rPr>
      </w:pPr>
      <w:r>
        <w:rPr>
          <w:rFonts w:ascii="PT Astra Serif" w:eastAsia="Times New Roman" w:hAnsi="PT Astra Serif"/>
          <w:sz w:val="24"/>
          <w:szCs w:val="24"/>
          <w:lang w:eastAsia="ru-RU"/>
        </w:rPr>
        <w:t>д</w:t>
      </w:r>
    </w:p>
    <w:tbl>
      <w:tblPr>
        <w:tblW w:w="10314" w:type="dxa"/>
        <w:tblLook w:val="0000" w:firstRow="0" w:lastRow="0" w:firstColumn="0" w:lastColumn="0" w:noHBand="0" w:noVBand="0"/>
      </w:tblPr>
      <w:tblGrid>
        <w:gridCol w:w="5778"/>
        <w:gridCol w:w="4536"/>
      </w:tblGrid>
      <w:tr w:rsidR="00525281">
        <w:tc>
          <w:tcPr>
            <w:tcW w:w="5777" w:type="dxa"/>
            <w:shd w:val="clear" w:color="auto" w:fill="auto"/>
          </w:tcPr>
          <w:p w:rsidR="00525281" w:rsidRDefault="00C31349">
            <w:pPr>
              <w:spacing w:after="0" w:line="240" w:lineRule="auto"/>
              <w:textAlignment w:val="baseline"/>
              <w:rPr>
                <w:rFonts w:ascii="PT Astra Serif" w:hAnsi="PT Astra Serif"/>
                <w:sz w:val="24"/>
                <w:szCs w:val="24"/>
              </w:rPr>
            </w:pPr>
            <w:r>
              <w:rPr>
                <w:rFonts w:ascii="PT Astra Serif" w:eastAsia="Times New Roman" w:hAnsi="PT Astra Serif"/>
                <w:sz w:val="24"/>
                <w:szCs w:val="24"/>
                <w:lang w:eastAsia="ru-RU"/>
              </w:rPr>
              <w:t xml:space="preserve">Штамп предприятия </w:t>
            </w:r>
          </w:p>
          <w:p w:rsidR="00525281" w:rsidRDefault="00C31349">
            <w:pPr>
              <w:spacing w:after="0" w:line="240" w:lineRule="auto"/>
              <w:textAlignment w:val="baseline"/>
              <w:rPr>
                <w:rFonts w:ascii="PT Astra Serif" w:hAnsi="PT Astra Serif"/>
                <w:sz w:val="24"/>
                <w:szCs w:val="24"/>
              </w:rPr>
            </w:pPr>
            <w:r>
              <w:rPr>
                <w:rFonts w:ascii="PT Astra Serif" w:eastAsia="Times New Roman" w:hAnsi="PT Astra Serif"/>
                <w:sz w:val="24"/>
                <w:szCs w:val="24"/>
                <w:lang w:eastAsia="ru-RU"/>
              </w:rPr>
              <w:t>Или фирменный бланк</w:t>
            </w:r>
          </w:p>
        </w:tc>
        <w:tc>
          <w:tcPr>
            <w:tcW w:w="4536" w:type="dxa"/>
            <w:shd w:val="clear" w:color="auto" w:fill="auto"/>
          </w:tcPr>
          <w:p w:rsidR="00525281" w:rsidRDefault="00C31349">
            <w:pPr>
              <w:spacing w:after="0" w:line="240" w:lineRule="auto"/>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                  В комиссию по проведению </w:t>
            </w:r>
          </w:p>
          <w:p w:rsidR="00525281" w:rsidRDefault="00C31349">
            <w:pPr>
              <w:spacing w:after="0" w:line="240" w:lineRule="auto"/>
              <w:textAlignment w:val="baseline"/>
              <w:rPr>
                <w:rFonts w:ascii="PT Astra Serif" w:hAnsi="PT Astra Serif"/>
                <w:sz w:val="24"/>
                <w:szCs w:val="24"/>
              </w:rPr>
            </w:pPr>
            <w:r>
              <w:rPr>
                <w:rFonts w:ascii="PT Astra Serif" w:eastAsia="Times New Roman" w:hAnsi="PT Astra Serif"/>
                <w:sz w:val="24"/>
                <w:szCs w:val="24"/>
                <w:lang w:eastAsia="ru-RU"/>
              </w:rPr>
              <w:t xml:space="preserve">                  электронных торгов</w:t>
            </w:r>
          </w:p>
          <w:p w:rsidR="00525281" w:rsidRDefault="00525281">
            <w:pPr>
              <w:spacing w:after="0" w:line="240" w:lineRule="auto"/>
              <w:textAlignment w:val="baseline"/>
              <w:rPr>
                <w:rFonts w:ascii="PT Astra Serif" w:eastAsia="Times New Roman" w:hAnsi="PT Astra Serif"/>
                <w:sz w:val="24"/>
                <w:szCs w:val="24"/>
                <w:lang w:eastAsia="ru-RU"/>
              </w:rPr>
            </w:pPr>
          </w:p>
        </w:tc>
      </w:tr>
    </w:tbl>
    <w:p w:rsidR="00525281" w:rsidRDefault="00525281">
      <w:pPr>
        <w:spacing w:after="0" w:line="240" w:lineRule="auto"/>
        <w:ind w:left="360"/>
        <w:textAlignment w:val="baseline"/>
        <w:rPr>
          <w:rFonts w:ascii="PT Astra Serif" w:eastAsia="Times New Roman" w:hAnsi="PT Astra Serif"/>
          <w:sz w:val="24"/>
          <w:szCs w:val="24"/>
          <w:lang w:eastAsia="ru-RU"/>
        </w:rPr>
      </w:pPr>
    </w:p>
    <w:p w:rsidR="001E6AAE" w:rsidRPr="00C84483" w:rsidRDefault="001E6AAE" w:rsidP="001E6AAE">
      <w:pPr>
        <w:spacing w:after="0" w:line="240" w:lineRule="auto"/>
        <w:jc w:val="center"/>
        <w:textAlignment w:val="baseline"/>
        <w:rPr>
          <w:rFonts w:ascii="PT Astra Serif" w:hAnsi="PT Astra Serif"/>
          <w:sz w:val="28"/>
          <w:szCs w:val="28"/>
        </w:rPr>
      </w:pPr>
      <w:r w:rsidRPr="00C84483">
        <w:rPr>
          <w:rFonts w:ascii="PT Astra Serif" w:eastAsia="Times New Roman" w:hAnsi="PT Astra Serif"/>
          <w:b/>
          <w:sz w:val="28"/>
          <w:szCs w:val="28"/>
          <w:lang w:eastAsia="ru-RU"/>
        </w:rPr>
        <w:t xml:space="preserve">ЗАЯВКА </w:t>
      </w:r>
    </w:p>
    <w:p w:rsidR="0034047D" w:rsidRDefault="0034047D" w:rsidP="0034047D">
      <w:pPr>
        <w:spacing w:after="0" w:line="240" w:lineRule="auto"/>
        <w:jc w:val="center"/>
        <w:textAlignment w:val="baseline"/>
        <w:rPr>
          <w:rFonts w:ascii="PT Astra Serif" w:eastAsia="Times New Roman" w:hAnsi="PT Astra Serif"/>
          <w:b/>
          <w:sz w:val="28"/>
          <w:szCs w:val="28"/>
          <w:lang w:eastAsia="ru-RU"/>
        </w:rPr>
      </w:pPr>
      <w:r w:rsidRPr="00C84483">
        <w:rPr>
          <w:rFonts w:ascii="PT Astra Serif" w:eastAsia="Times New Roman" w:hAnsi="PT Astra Serif"/>
          <w:b/>
          <w:sz w:val="28"/>
          <w:szCs w:val="28"/>
          <w:lang w:eastAsia="ru-RU"/>
        </w:rPr>
        <w:t>на участие в электронном аукционе</w:t>
      </w:r>
      <w:r>
        <w:rPr>
          <w:rFonts w:ascii="PT Astra Serif" w:hAnsi="PT Astra Serif"/>
          <w:sz w:val="28"/>
          <w:szCs w:val="28"/>
        </w:rPr>
        <w:t xml:space="preserve"> </w:t>
      </w:r>
      <w:r w:rsidRPr="00C84483">
        <w:rPr>
          <w:rFonts w:ascii="PT Astra Serif" w:eastAsia="Times New Roman" w:hAnsi="PT Astra Serif"/>
          <w:b/>
          <w:sz w:val="28"/>
          <w:szCs w:val="28"/>
          <w:lang w:eastAsia="ru-RU"/>
        </w:rPr>
        <w:t xml:space="preserve">на право заключения договора </w:t>
      </w:r>
    </w:p>
    <w:p w:rsidR="0034047D" w:rsidRPr="00D95C4F" w:rsidRDefault="0034047D" w:rsidP="0034047D">
      <w:pPr>
        <w:spacing w:after="0" w:line="240" w:lineRule="auto"/>
        <w:jc w:val="center"/>
        <w:textAlignment w:val="baseline"/>
        <w:rPr>
          <w:rFonts w:ascii="PT Astra Serif" w:hAnsi="PT Astra Serif"/>
          <w:sz w:val="28"/>
          <w:szCs w:val="28"/>
        </w:rPr>
      </w:pPr>
      <w:r w:rsidRPr="00C84483">
        <w:rPr>
          <w:rFonts w:ascii="PT Astra Serif" w:eastAsia="Times New Roman" w:hAnsi="PT Astra Serif"/>
          <w:b/>
          <w:sz w:val="28"/>
          <w:szCs w:val="28"/>
          <w:lang w:eastAsia="ru-RU"/>
        </w:rPr>
        <w:t>на размещение нестационарного</w:t>
      </w:r>
      <w:r>
        <w:rPr>
          <w:rFonts w:ascii="PT Astra Serif" w:eastAsia="Times New Roman" w:hAnsi="PT Astra Serif"/>
          <w:b/>
          <w:sz w:val="28"/>
          <w:szCs w:val="28"/>
          <w:lang w:eastAsia="ru-RU"/>
        </w:rPr>
        <w:t xml:space="preserve"> торгового</w:t>
      </w:r>
      <w:r w:rsidRPr="00C84483">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объекта (ЛОТ №_____)</w:t>
      </w:r>
    </w:p>
    <w:p w:rsidR="0034047D" w:rsidRPr="00C84483" w:rsidRDefault="0034047D" w:rsidP="0034047D">
      <w:pPr>
        <w:spacing w:after="0" w:line="240" w:lineRule="auto"/>
        <w:jc w:val="center"/>
        <w:textAlignment w:val="baseline"/>
        <w:rPr>
          <w:rFonts w:ascii="PT Astra Serif" w:hAnsi="PT Astra Serif"/>
          <w:sz w:val="28"/>
          <w:szCs w:val="28"/>
        </w:rPr>
      </w:pPr>
    </w:p>
    <w:p w:rsidR="0034047D" w:rsidRPr="00582FFA" w:rsidRDefault="0034047D" w:rsidP="0034047D">
      <w:pPr>
        <w:rPr>
          <w:rFonts w:ascii="PT Astra Serif" w:hAnsi="PT Astra Serif"/>
          <w:sz w:val="24"/>
          <w:szCs w:val="24"/>
        </w:rPr>
      </w:pPr>
      <w:r w:rsidRPr="00582FFA">
        <w:rPr>
          <w:rFonts w:ascii="PT Astra Serif" w:hAnsi="PT Astra Serif"/>
          <w:sz w:val="24"/>
          <w:szCs w:val="24"/>
        </w:rPr>
        <w:t>Заявитель</w:t>
      </w:r>
    </w:p>
    <w:p w:rsidR="0034047D" w:rsidRPr="00582FFA" w:rsidRDefault="0034047D" w:rsidP="0034047D">
      <w:pPr>
        <w:rPr>
          <w:rFonts w:ascii="PT Astra Serif" w:hAnsi="PT Astra Serif"/>
          <w:b/>
          <w:sz w:val="24"/>
          <w:szCs w:val="24"/>
        </w:rPr>
      </w:pPr>
      <w:r w:rsidRPr="00582FFA">
        <w:rPr>
          <w:rFonts w:ascii="PT Astra Serif" w:hAnsi="PT Astra Serif"/>
          <w:b/>
          <w:sz w:val="24"/>
          <w:szCs w:val="24"/>
        </w:rPr>
        <w:t>для юридического лица:</w:t>
      </w:r>
    </w:p>
    <w:p w:rsidR="0034047D" w:rsidRPr="00582FFA" w:rsidRDefault="0034047D" w:rsidP="0034047D">
      <w:pPr>
        <w:rPr>
          <w:rFonts w:ascii="PT Astra Serif" w:hAnsi="PT Astra Serif"/>
          <w:b/>
          <w:bCs/>
          <w:sz w:val="24"/>
          <w:szCs w:val="24"/>
        </w:rPr>
      </w:pPr>
      <w:r w:rsidRPr="00582FFA">
        <w:rPr>
          <w:rFonts w:ascii="PT Astra Serif" w:hAnsi="PT Astra Serif"/>
          <w:bCs/>
          <w:sz w:val="24"/>
          <w:szCs w:val="24"/>
        </w:rPr>
        <w:t xml:space="preserve">полное наименование </w:t>
      </w:r>
      <w:r w:rsidRPr="00582FFA">
        <w:rPr>
          <w:rFonts w:ascii="PT Astra Serif" w:hAnsi="PT Astra Serif"/>
          <w:b/>
          <w:bCs/>
          <w:sz w:val="24"/>
          <w:szCs w:val="24"/>
        </w:rPr>
        <w:t xml:space="preserve">________________________________________________________________ </w:t>
      </w:r>
    </w:p>
    <w:p w:rsidR="0034047D" w:rsidRPr="00582FFA" w:rsidRDefault="0034047D" w:rsidP="0034047D">
      <w:pPr>
        <w:rPr>
          <w:rFonts w:ascii="PT Astra Serif" w:hAnsi="PT Astra Serif"/>
          <w:bCs/>
          <w:sz w:val="24"/>
          <w:szCs w:val="24"/>
        </w:rPr>
      </w:pPr>
      <w:r w:rsidRPr="00582FFA">
        <w:rPr>
          <w:rFonts w:ascii="PT Astra Serif" w:hAnsi="PT Astra Serif"/>
          <w:b/>
          <w:bCs/>
          <w:sz w:val="24"/>
          <w:szCs w:val="24"/>
        </w:rPr>
        <w:t>___________________________________________________________________________________</w:t>
      </w:r>
    </w:p>
    <w:p w:rsidR="0034047D" w:rsidRPr="00582FFA" w:rsidRDefault="0034047D" w:rsidP="0034047D">
      <w:pPr>
        <w:rPr>
          <w:rFonts w:ascii="PT Astra Serif" w:hAnsi="PT Astra Serif"/>
          <w:bCs/>
          <w:sz w:val="24"/>
          <w:szCs w:val="24"/>
        </w:rPr>
      </w:pPr>
    </w:p>
    <w:p w:rsidR="0034047D" w:rsidRPr="00582FFA" w:rsidRDefault="0034047D" w:rsidP="0034047D">
      <w:pPr>
        <w:rPr>
          <w:rFonts w:ascii="PT Astra Serif" w:hAnsi="PT Astra Serif"/>
          <w:b/>
          <w:bCs/>
          <w:sz w:val="24"/>
          <w:szCs w:val="24"/>
        </w:rPr>
      </w:pPr>
      <w:r w:rsidRPr="00582FFA">
        <w:rPr>
          <w:rFonts w:ascii="PT Astra Serif" w:hAnsi="PT Astra Serif"/>
          <w:b/>
          <w:bCs/>
          <w:sz w:val="24"/>
          <w:szCs w:val="24"/>
        </w:rPr>
        <w:t>для индивидуального предпринимателя:</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ФИО ______________________________________________________________________________ </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паспортные данные __________________________________________________________________</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сведения о месте жительства __________________________________________________________ </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___________________________________________________________________________________ </w:t>
      </w:r>
    </w:p>
    <w:p w:rsidR="0034047D" w:rsidRPr="00582FFA" w:rsidRDefault="0034047D" w:rsidP="0034047D">
      <w:pPr>
        <w:tabs>
          <w:tab w:val="left" w:pos="2760"/>
        </w:tabs>
        <w:rPr>
          <w:rFonts w:ascii="PT Astra Serif" w:hAnsi="PT Astra Serif"/>
          <w:bCs/>
          <w:sz w:val="24"/>
          <w:szCs w:val="24"/>
        </w:rPr>
      </w:pP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ИНН ______________________________________________________________________________ </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ОГРН _____________________________________________________________________________ </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телефон ___________________________________________________________________________ </w:t>
      </w:r>
    </w:p>
    <w:p w:rsidR="0034047D" w:rsidRDefault="0034047D" w:rsidP="0034047D">
      <w:pPr>
        <w:spacing w:after="0" w:line="240" w:lineRule="auto"/>
        <w:jc w:val="both"/>
        <w:rPr>
          <w:rFonts w:ascii="PT Astra Serif" w:hAnsi="PT Astra Serif"/>
          <w:sz w:val="24"/>
          <w:szCs w:val="24"/>
        </w:rPr>
      </w:pPr>
      <w:r w:rsidRPr="00D95C4F">
        <w:rPr>
          <w:rFonts w:ascii="PT Astra Serif" w:hAnsi="PT Astra Serif"/>
          <w:sz w:val="24"/>
          <w:szCs w:val="24"/>
        </w:rPr>
        <w:t xml:space="preserve">изучив документацию об аукционе и проект договора </w:t>
      </w:r>
      <w:r w:rsidRPr="00D95C4F">
        <w:rPr>
          <w:rFonts w:ascii="PT Astra Serif" w:eastAsia="Times New Roman" w:hAnsi="PT Astra Serif"/>
          <w:sz w:val="24"/>
          <w:szCs w:val="24"/>
          <w:lang w:eastAsia="ru-RU"/>
        </w:rPr>
        <w:t>на размещение нестационарного торгового объекта</w:t>
      </w:r>
      <w:r w:rsidRPr="00582FFA">
        <w:rPr>
          <w:rFonts w:ascii="PT Astra Serif" w:hAnsi="PT Astra Serif"/>
          <w:sz w:val="24"/>
          <w:szCs w:val="24"/>
        </w:rPr>
        <w:t xml:space="preserve">, выражает готовность принять участие в аукционе на право заключения договора </w:t>
      </w:r>
      <w:r>
        <w:rPr>
          <w:rFonts w:ascii="PT Astra Serif" w:hAnsi="PT Astra Serif"/>
          <w:sz w:val="24"/>
          <w:szCs w:val="24"/>
        </w:rPr>
        <w:t>на</w:t>
      </w:r>
      <w:r w:rsidRPr="00EE3DEE">
        <w:rPr>
          <w:rFonts w:ascii="PT Astra Serif" w:hAnsi="PT Astra Serif"/>
          <w:sz w:val="24"/>
          <w:szCs w:val="24"/>
        </w:rPr>
        <w:t xml:space="preserve"> размещени</w:t>
      </w:r>
      <w:r>
        <w:rPr>
          <w:rFonts w:ascii="PT Astra Serif" w:hAnsi="PT Astra Serif"/>
          <w:sz w:val="24"/>
          <w:szCs w:val="24"/>
        </w:rPr>
        <w:t xml:space="preserve">е нестационарного торгового объекта по </w:t>
      </w:r>
      <w:r w:rsidRPr="00582FFA">
        <w:rPr>
          <w:rFonts w:ascii="PT Astra Serif" w:hAnsi="PT Astra Serif"/>
          <w:sz w:val="24"/>
          <w:szCs w:val="24"/>
        </w:rPr>
        <w:t>адресу:___</w:t>
      </w:r>
      <w:r>
        <w:rPr>
          <w:rFonts w:ascii="PT Astra Serif" w:hAnsi="PT Astra Serif"/>
          <w:sz w:val="24"/>
          <w:szCs w:val="24"/>
        </w:rPr>
        <w:t>_____________________________</w:t>
      </w:r>
    </w:p>
    <w:p w:rsidR="0034047D" w:rsidRPr="00D95C4F" w:rsidRDefault="0034047D" w:rsidP="0034047D">
      <w:pPr>
        <w:spacing w:after="0" w:line="240" w:lineRule="auto"/>
        <w:jc w:val="both"/>
        <w:rPr>
          <w:rFonts w:ascii="PT Astra Serif" w:eastAsia="Times New Roman" w:hAnsi="PT Astra Serif"/>
          <w:sz w:val="24"/>
          <w:szCs w:val="24"/>
          <w:lang w:eastAsia="ru-RU"/>
        </w:rPr>
      </w:pPr>
      <w:r>
        <w:rPr>
          <w:rFonts w:ascii="PT Astra Serif" w:hAnsi="PT Astra Serif"/>
          <w:sz w:val="24"/>
          <w:szCs w:val="24"/>
        </w:rPr>
        <w:t>__________________________________________________________________________________.</w:t>
      </w:r>
    </w:p>
    <w:p w:rsidR="0034047D" w:rsidRDefault="0034047D" w:rsidP="0034047D">
      <w:pPr>
        <w:pStyle w:val="ConsPlusTitle"/>
        <w:jc w:val="both"/>
        <w:rPr>
          <w:rFonts w:ascii="PT Astra Serif" w:hAnsi="PT Astra Serif" w:cs="Times New Roman"/>
          <w:b w:val="0"/>
          <w:sz w:val="24"/>
          <w:szCs w:val="24"/>
        </w:rPr>
      </w:pPr>
    </w:p>
    <w:p w:rsidR="0034047D" w:rsidRDefault="0034047D" w:rsidP="0034047D">
      <w:pPr>
        <w:pStyle w:val="ConsPlusTitle"/>
        <w:jc w:val="both"/>
        <w:rPr>
          <w:rFonts w:ascii="PT Astra Serif" w:hAnsi="PT Astra Serif" w:cs="Times New Roman"/>
          <w:b w:val="0"/>
          <w:sz w:val="24"/>
          <w:szCs w:val="24"/>
        </w:rPr>
      </w:pPr>
    </w:p>
    <w:p w:rsidR="0034047D" w:rsidRPr="00582FFA" w:rsidRDefault="0034047D" w:rsidP="0034047D">
      <w:pPr>
        <w:pStyle w:val="ConsPlusTitle"/>
        <w:jc w:val="both"/>
        <w:rPr>
          <w:rFonts w:ascii="PT Astra Serif" w:hAnsi="PT Astra Serif" w:cs="Times New Roman"/>
          <w:b w:val="0"/>
          <w:sz w:val="24"/>
          <w:szCs w:val="24"/>
        </w:rPr>
      </w:pPr>
      <w:r w:rsidRPr="00582FFA">
        <w:rPr>
          <w:rFonts w:ascii="PT Astra Serif" w:hAnsi="PT Astra Serif" w:cs="Times New Roman"/>
          <w:b w:val="0"/>
          <w:sz w:val="24"/>
          <w:szCs w:val="24"/>
        </w:rPr>
        <w:t>Заявитель __________________________________________________________________</w:t>
      </w:r>
      <w:r>
        <w:rPr>
          <w:rFonts w:ascii="PT Astra Serif" w:hAnsi="PT Astra Serif" w:cs="Times New Roman"/>
          <w:b w:val="0"/>
          <w:sz w:val="24"/>
          <w:szCs w:val="24"/>
        </w:rPr>
        <w:t>_______</w:t>
      </w:r>
      <w:r w:rsidRPr="00582FFA">
        <w:rPr>
          <w:rFonts w:ascii="PT Astra Serif" w:hAnsi="PT Astra Serif" w:cs="Times New Roman"/>
          <w:b w:val="0"/>
          <w:sz w:val="24"/>
          <w:szCs w:val="24"/>
        </w:rPr>
        <w:t>____</w:t>
      </w:r>
      <w:r>
        <w:rPr>
          <w:rFonts w:ascii="PT Astra Serif" w:hAnsi="PT Astra Serif" w:cs="Times New Roman"/>
          <w:b w:val="0"/>
          <w:sz w:val="24"/>
          <w:szCs w:val="24"/>
        </w:rPr>
        <w:t>______</w:t>
      </w:r>
    </w:p>
    <w:p w:rsidR="0034047D" w:rsidRPr="00582FFA" w:rsidRDefault="0034047D" w:rsidP="0034047D">
      <w:pPr>
        <w:pStyle w:val="ConsPlusTitle"/>
        <w:jc w:val="center"/>
        <w:rPr>
          <w:rFonts w:ascii="PT Astra Serif" w:hAnsi="PT Astra Serif" w:cs="Times New Roman"/>
          <w:b w:val="0"/>
          <w:sz w:val="24"/>
          <w:szCs w:val="24"/>
        </w:rPr>
      </w:pPr>
      <w:r w:rsidRPr="00582FFA">
        <w:rPr>
          <w:rFonts w:ascii="PT Astra Serif" w:hAnsi="PT Astra Serif" w:cs="Times New Roman"/>
          <w:b w:val="0"/>
          <w:sz w:val="24"/>
          <w:szCs w:val="24"/>
        </w:rPr>
        <w:t>(наименование, ФИО)</w:t>
      </w:r>
    </w:p>
    <w:p w:rsidR="0034047D" w:rsidRPr="00582FFA" w:rsidRDefault="0034047D" w:rsidP="0034047D">
      <w:pPr>
        <w:pStyle w:val="ConsPlusTitle"/>
        <w:ind w:firstLine="708"/>
        <w:jc w:val="both"/>
        <w:rPr>
          <w:rFonts w:ascii="PT Astra Serif" w:hAnsi="PT Astra Serif" w:cs="Times New Roman"/>
          <w:b w:val="0"/>
          <w:sz w:val="24"/>
          <w:szCs w:val="24"/>
        </w:rPr>
      </w:pPr>
      <w:r w:rsidRPr="00582FFA">
        <w:rPr>
          <w:rFonts w:ascii="PT Astra Serif" w:eastAsia="Calibri" w:hAnsi="PT Astra Serif" w:cs="Times New Roman"/>
          <w:b w:val="0"/>
          <w:bCs w:val="0"/>
          <w:sz w:val="24"/>
          <w:szCs w:val="24"/>
        </w:rPr>
        <w:t>- в случае признания победителем аукциона обязуется</w:t>
      </w:r>
      <w:r w:rsidRPr="00582FFA">
        <w:rPr>
          <w:rFonts w:ascii="PT Astra Serif" w:hAnsi="PT Astra Serif" w:cs="Times New Roman"/>
          <w:b w:val="0"/>
          <w:bCs w:val="0"/>
          <w:sz w:val="24"/>
          <w:szCs w:val="24"/>
        </w:rPr>
        <w:t xml:space="preserve"> </w:t>
      </w:r>
      <w:r w:rsidRPr="00582FFA">
        <w:rPr>
          <w:rFonts w:ascii="PT Astra Serif" w:hAnsi="PT Astra Serif" w:cs="Times New Roman"/>
          <w:b w:val="0"/>
          <w:sz w:val="24"/>
          <w:szCs w:val="24"/>
        </w:rPr>
        <w:t xml:space="preserve">заключить договор </w:t>
      </w:r>
      <w:r>
        <w:rPr>
          <w:rFonts w:ascii="PT Astra Serif" w:hAnsi="PT Astra Serif" w:cs="Times New Roman"/>
          <w:b w:val="0"/>
          <w:sz w:val="24"/>
          <w:szCs w:val="24"/>
        </w:rPr>
        <w:t>на</w:t>
      </w:r>
      <w:r w:rsidRPr="00EE3DEE">
        <w:rPr>
          <w:rFonts w:ascii="PT Astra Serif" w:hAnsi="PT Astra Serif" w:cs="Times New Roman"/>
          <w:b w:val="0"/>
          <w:sz w:val="24"/>
          <w:szCs w:val="24"/>
        </w:rPr>
        <w:t xml:space="preserve"> размещени</w:t>
      </w:r>
      <w:r>
        <w:rPr>
          <w:rFonts w:ascii="PT Astra Serif" w:hAnsi="PT Astra Serif" w:cs="Times New Roman"/>
          <w:b w:val="0"/>
          <w:sz w:val="24"/>
          <w:szCs w:val="24"/>
        </w:rPr>
        <w:t>е</w:t>
      </w:r>
      <w:r w:rsidRPr="00EE3DEE">
        <w:rPr>
          <w:rFonts w:ascii="PT Astra Serif" w:hAnsi="PT Astra Serif" w:cs="Times New Roman"/>
          <w:b w:val="0"/>
          <w:sz w:val="24"/>
          <w:szCs w:val="24"/>
        </w:rPr>
        <w:t xml:space="preserve"> нестацио</w:t>
      </w:r>
      <w:r>
        <w:rPr>
          <w:rFonts w:ascii="PT Astra Serif" w:hAnsi="PT Astra Serif" w:cs="Times New Roman"/>
          <w:b w:val="0"/>
          <w:sz w:val="24"/>
          <w:szCs w:val="24"/>
        </w:rPr>
        <w:t>нарного торгового объекта</w:t>
      </w:r>
      <w:r w:rsidRPr="00582FFA">
        <w:rPr>
          <w:rFonts w:ascii="PT Astra Serif" w:hAnsi="PT Astra Serif" w:cs="Times New Roman"/>
          <w:b w:val="0"/>
          <w:sz w:val="24"/>
          <w:szCs w:val="24"/>
        </w:rPr>
        <w:t xml:space="preserve"> (далее - Договор) в соответствии с условиями и требованиями, установленными в аукционной документации;</w:t>
      </w:r>
    </w:p>
    <w:p w:rsidR="0034047D" w:rsidRPr="00582FFA" w:rsidRDefault="0034047D" w:rsidP="0034047D">
      <w:pPr>
        <w:pStyle w:val="ConsPlusTitle"/>
        <w:ind w:firstLine="708"/>
        <w:jc w:val="both"/>
        <w:rPr>
          <w:rFonts w:ascii="PT Astra Serif" w:hAnsi="PT Astra Serif" w:cs="Times New Roman"/>
          <w:b w:val="0"/>
          <w:sz w:val="24"/>
          <w:szCs w:val="24"/>
        </w:rPr>
      </w:pPr>
      <w:r w:rsidRPr="00582FFA">
        <w:rPr>
          <w:rFonts w:ascii="PT Astra Serif" w:eastAsia="Calibri" w:hAnsi="PT Astra Serif" w:cs="Times New Roman"/>
          <w:b w:val="0"/>
          <w:bCs w:val="0"/>
          <w:sz w:val="24"/>
          <w:szCs w:val="24"/>
        </w:rPr>
        <w:t xml:space="preserve">- в случае признания </w:t>
      </w:r>
      <w:proofErr w:type="gramStart"/>
      <w:r w:rsidRPr="00582FFA">
        <w:rPr>
          <w:rFonts w:ascii="PT Astra Serif" w:eastAsia="Calibri" w:hAnsi="PT Astra Serif" w:cs="Times New Roman"/>
          <w:b w:val="0"/>
          <w:bCs w:val="0"/>
          <w:sz w:val="24"/>
          <w:szCs w:val="24"/>
        </w:rPr>
        <w:t xml:space="preserve">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582FFA">
        <w:rPr>
          <w:rFonts w:ascii="PT Astra Serif" w:hAnsi="PT Astra Serif" w:cs="Times New Roman"/>
          <w:b w:val="0"/>
          <w:sz w:val="24"/>
          <w:szCs w:val="24"/>
        </w:rPr>
        <w:t xml:space="preserve">Договора </w:t>
      </w:r>
      <w:r w:rsidRPr="00582FFA">
        <w:rPr>
          <w:rFonts w:ascii="PT Astra Serif" w:eastAsia="Calibri" w:hAnsi="PT Astra Serif" w:cs="Times New Roman"/>
          <w:b w:val="0"/>
          <w:bCs w:val="0"/>
          <w:sz w:val="24"/>
          <w:szCs w:val="24"/>
        </w:rPr>
        <w:t>обязуется</w:t>
      </w:r>
      <w:proofErr w:type="gramEnd"/>
      <w:r w:rsidRPr="00582FFA">
        <w:rPr>
          <w:rFonts w:ascii="PT Astra Serif" w:hAnsi="PT Astra Serif" w:cs="Times New Roman"/>
          <w:b w:val="0"/>
          <w:bCs w:val="0"/>
          <w:sz w:val="24"/>
          <w:szCs w:val="24"/>
        </w:rPr>
        <w:t xml:space="preserve"> </w:t>
      </w:r>
      <w:r w:rsidRPr="00582FFA">
        <w:rPr>
          <w:rFonts w:ascii="PT Astra Serif" w:hAnsi="PT Astra Serif" w:cs="Times New Roman"/>
          <w:b w:val="0"/>
          <w:sz w:val="24"/>
          <w:szCs w:val="24"/>
        </w:rPr>
        <w:t>заключить Договор в соответствии с условиями и требованиями, установленными в аукционной документации.</w:t>
      </w:r>
    </w:p>
    <w:p w:rsidR="0034047D" w:rsidRPr="001A78C3" w:rsidRDefault="0034047D" w:rsidP="0034047D">
      <w:pPr>
        <w:pStyle w:val="ConsPlusTitle"/>
        <w:jc w:val="both"/>
        <w:rPr>
          <w:rFonts w:ascii="PT Astra Serif" w:hAnsi="PT Astra Serif"/>
          <w:b w:val="0"/>
          <w:sz w:val="24"/>
          <w:szCs w:val="24"/>
        </w:rPr>
      </w:pPr>
      <w:r w:rsidRPr="00582FFA">
        <w:rPr>
          <w:rFonts w:ascii="PT Astra Serif" w:hAnsi="PT Astra Serif" w:cs="Times New Roman"/>
          <w:b w:val="0"/>
          <w:sz w:val="24"/>
          <w:szCs w:val="24"/>
        </w:rPr>
        <w:tab/>
      </w:r>
      <w:r>
        <w:rPr>
          <w:rFonts w:ascii="PT Astra Serif" w:hAnsi="PT Astra Serif"/>
          <w:b w:val="0"/>
          <w:sz w:val="24"/>
          <w:szCs w:val="24"/>
        </w:rPr>
        <w:t>Заявитель п</w:t>
      </w:r>
      <w:r w:rsidRPr="001A78C3">
        <w:rPr>
          <w:rFonts w:ascii="PT Astra Serif" w:hAnsi="PT Astra Serif"/>
          <w:b w:val="0"/>
          <w:sz w:val="24"/>
          <w:szCs w:val="24"/>
        </w:rPr>
        <w:t xml:space="preserve">одтверждает свое согласие, а также согласие представляемого лица  на обработку персональных данных. </w:t>
      </w:r>
    </w:p>
    <w:p w:rsidR="0034047D" w:rsidRDefault="0034047D" w:rsidP="0034047D">
      <w:pPr>
        <w:ind w:firstLine="708"/>
        <w:jc w:val="both"/>
        <w:outlineLvl w:val="0"/>
        <w:rPr>
          <w:rFonts w:ascii="PT Astra Serif" w:hAnsi="PT Astra Serif"/>
          <w:sz w:val="24"/>
          <w:szCs w:val="24"/>
        </w:rPr>
      </w:pPr>
      <w:r w:rsidRPr="00582FFA">
        <w:rPr>
          <w:rFonts w:ascii="PT Astra Serif" w:hAnsi="PT Astra Serif"/>
          <w:sz w:val="24"/>
          <w:szCs w:val="24"/>
        </w:rPr>
        <w:t>Заявитель гарантирует полноту и достоверность сведений, представленных в заявке</w:t>
      </w:r>
      <w:r>
        <w:rPr>
          <w:rFonts w:ascii="PT Astra Serif" w:hAnsi="PT Astra Serif"/>
          <w:sz w:val="24"/>
          <w:szCs w:val="24"/>
        </w:rPr>
        <w:t>,</w:t>
      </w:r>
      <w:r w:rsidRPr="00582FFA">
        <w:rPr>
          <w:rFonts w:ascii="PT Astra Serif" w:hAnsi="PT Astra Serif"/>
          <w:sz w:val="24"/>
          <w:szCs w:val="24"/>
        </w:rPr>
        <w:t xml:space="preserve"> и </w:t>
      </w:r>
      <w:proofErr w:type="gramStart"/>
      <w:r w:rsidRPr="00582FFA">
        <w:rPr>
          <w:rFonts w:ascii="PT Astra Serif" w:hAnsi="PT Astra Serif"/>
          <w:sz w:val="24"/>
          <w:szCs w:val="24"/>
        </w:rPr>
        <w:t>обязуется</w:t>
      </w:r>
      <w:proofErr w:type="gramEnd"/>
      <w:r w:rsidRPr="00582FFA">
        <w:rPr>
          <w:rFonts w:ascii="PT Astra Serif" w:hAnsi="PT Astra Serif"/>
          <w:sz w:val="24"/>
          <w:szCs w:val="24"/>
        </w:rPr>
        <w:t xml:space="preserve"> безусловно соблюдать условия проведения аукциона.</w:t>
      </w:r>
    </w:p>
    <w:p w:rsidR="0034047D" w:rsidRPr="00582FFA" w:rsidRDefault="0034047D" w:rsidP="0034047D">
      <w:pPr>
        <w:jc w:val="both"/>
        <w:outlineLvl w:val="0"/>
        <w:rPr>
          <w:rFonts w:ascii="PT Astra Serif" w:hAnsi="PT Astra Serif"/>
          <w:sz w:val="24"/>
          <w:szCs w:val="24"/>
        </w:rPr>
      </w:pPr>
    </w:p>
    <w:p w:rsidR="0034047D" w:rsidRPr="00582FFA" w:rsidRDefault="0034047D" w:rsidP="0034047D">
      <w:pPr>
        <w:rPr>
          <w:rFonts w:ascii="PT Astra Serif" w:hAnsi="PT Astra Serif"/>
          <w:sz w:val="24"/>
          <w:szCs w:val="24"/>
        </w:rPr>
      </w:pPr>
      <w:r w:rsidRPr="00582FFA">
        <w:rPr>
          <w:rFonts w:ascii="PT Astra Serif" w:hAnsi="PT Astra Serif"/>
          <w:sz w:val="24"/>
          <w:szCs w:val="24"/>
        </w:rPr>
        <w:t>___________________ _________________________________________ ___________________</w:t>
      </w: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 xml:space="preserve">             (Ф.И.О.)                               (должность (при наличии))                         (подпись)  </w:t>
      </w:r>
    </w:p>
    <w:p w:rsidR="0034047D" w:rsidRPr="00582FFA" w:rsidRDefault="0034047D" w:rsidP="0034047D">
      <w:pPr>
        <w:rPr>
          <w:rFonts w:ascii="PT Astra Serif" w:hAnsi="PT Astra Serif"/>
          <w:bCs/>
          <w:sz w:val="24"/>
          <w:szCs w:val="24"/>
        </w:rPr>
      </w:pPr>
    </w:p>
    <w:p w:rsidR="0034047D" w:rsidRPr="00582FFA" w:rsidRDefault="0034047D" w:rsidP="0034047D">
      <w:pPr>
        <w:rPr>
          <w:rFonts w:ascii="PT Astra Serif" w:hAnsi="PT Astra Serif"/>
          <w:bCs/>
          <w:sz w:val="24"/>
          <w:szCs w:val="24"/>
        </w:rPr>
      </w:pPr>
      <w:r w:rsidRPr="00582FFA">
        <w:rPr>
          <w:rFonts w:ascii="PT Astra Serif" w:hAnsi="PT Astra Serif"/>
          <w:bCs/>
          <w:sz w:val="24"/>
          <w:szCs w:val="24"/>
        </w:rPr>
        <w:t>Печать (при наличии)</w:t>
      </w:r>
    </w:p>
    <w:p w:rsidR="0034047D" w:rsidRDefault="0034047D" w:rsidP="0034047D">
      <w:pPr>
        <w:jc w:val="center"/>
        <w:outlineLvl w:val="0"/>
        <w:rPr>
          <w:rFonts w:ascii="PT Astra Serif" w:hAnsi="PT Astra Serif"/>
          <w:sz w:val="24"/>
          <w:szCs w:val="24"/>
        </w:rPr>
      </w:pPr>
    </w:p>
    <w:p w:rsidR="0034047D" w:rsidRPr="00582FFA" w:rsidRDefault="0034047D" w:rsidP="0034047D">
      <w:pPr>
        <w:jc w:val="center"/>
        <w:outlineLvl w:val="0"/>
        <w:rPr>
          <w:rFonts w:ascii="PT Astra Serif" w:hAnsi="PT Astra Serif"/>
          <w:sz w:val="24"/>
          <w:szCs w:val="24"/>
        </w:rPr>
      </w:pPr>
      <w:r w:rsidRPr="00582FFA">
        <w:rPr>
          <w:rFonts w:ascii="PT Astra Serif" w:hAnsi="PT Astra Serif"/>
          <w:sz w:val="24"/>
          <w:szCs w:val="24"/>
        </w:rPr>
        <w:t>_______________</w:t>
      </w:r>
      <w:r>
        <w:rPr>
          <w:rFonts w:ascii="PT Astra Serif" w:hAnsi="PT Astra Serif"/>
          <w:sz w:val="24"/>
          <w:szCs w:val="24"/>
        </w:rPr>
        <w:t>_____</w:t>
      </w:r>
      <w:r w:rsidRPr="00582FFA">
        <w:rPr>
          <w:rFonts w:ascii="PT Astra Serif" w:hAnsi="PT Astra Serif"/>
          <w:sz w:val="24"/>
          <w:szCs w:val="24"/>
        </w:rPr>
        <w:t>__</w:t>
      </w:r>
    </w:p>
    <w:p w:rsidR="0034047D" w:rsidRDefault="0034047D" w:rsidP="0034047D"/>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1102A9" w:rsidRDefault="001102A9">
      <w:pPr>
        <w:spacing w:after="0" w:line="240" w:lineRule="auto"/>
        <w:ind w:firstLine="709"/>
        <w:jc w:val="both"/>
        <w:rPr>
          <w:rFonts w:ascii="PT Astra Serif" w:eastAsia="Calibri" w:hAnsi="PT Astra Serif"/>
          <w:sz w:val="24"/>
          <w:szCs w:val="24"/>
        </w:rPr>
      </w:pPr>
    </w:p>
    <w:p w:rsidR="001102A9" w:rsidRDefault="001102A9">
      <w:pPr>
        <w:spacing w:after="0" w:line="240" w:lineRule="auto"/>
        <w:ind w:firstLine="709"/>
        <w:jc w:val="both"/>
        <w:rPr>
          <w:rFonts w:ascii="PT Astra Serif" w:eastAsia="Calibri" w:hAnsi="PT Astra Serif"/>
          <w:sz w:val="24"/>
          <w:szCs w:val="24"/>
        </w:rPr>
      </w:pPr>
    </w:p>
    <w:p w:rsidR="001102A9" w:rsidRDefault="001102A9">
      <w:pPr>
        <w:spacing w:after="0" w:line="240" w:lineRule="auto"/>
        <w:ind w:firstLine="709"/>
        <w:jc w:val="both"/>
        <w:rPr>
          <w:rFonts w:ascii="PT Astra Serif" w:eastAsia="Calibri" w:hAnsi="PT Astra Serif"/>
          <w:sz w:val="24"/>
          <w:szCs w:val="24"/>
        </w:rPr>
      </w:pPr>
    </w:p>
    <w:p w:rsidR="00502ED3" w:rsidRDefault="00502ED3">
      <w:pPr>
        <w:spacing w:after="0" w:line="240" w:lineRule="auto"/>
        <w:ind w:firstLine="709"/>
        <w:jc w:val="both"/>
        <w:rPr>
          <w:rFonts w:ascii="PT Astra Serif" w:eastAsia="Calibri" w:hAnsi="PT Astra Serif"/>
          <w:sz w:val="24"/>
          <w:szCs w:val="24"/>
        </w:rPr>
      </w:pPr>
    </w:p>
    <w:p w:rsidR="0034047D" w:rsidRDefault="0034047D">
      <w:pPr>
        <w:spacing w:after="0" w:line="240" w:lineRule="auto"/>
        <w:ind w:firstLine="709"/>
        <w:jc w:val="both"/>
        <w:rPr>
          <w:rFonts w:ascii="PT Astra Serif" w:eastAsia="Calibri" w:hAnsi="PT Astra Serif"/>
          <w:sz w:val="24"/>
          <w:szCs w:val="24"/>
        </w:rPr>
      </w:pPr>
    </w:p>
    <w:p w:rsidR="0034047D" w:rsidRDefault="0034047D">
      <w:pPr>
        <w:spacing w:after="0" w:line="240" w:lineRule="auto"/>
        <w:ind w:firstLine="709"/>
        <w:jc w:val="both"/>
        <w:rPr>
          <w:rFonts w:ascii="PT Astra Serif" w:eastAsia="Calibri" w:hAnsi="PT Astra Serif"/>
          <w:sz w:val="24"/>
          <w:szCs w:val="24"/>
        </w:rPr>
      </w:pPr>
    </w:p>
    <w:p w:rsidR="00502ED3" w:rsidRDefault="00502ED3">
      <w:pPr>
        <w:spacing w:after="0" w:line="240" w:lineRule="auto"/>
        <w:ind w:firstLine="709"/>
        <w:jc w:val="both"/>
        <w:rPr>
          <w:rFonts w:ascii="PT Astra Serif" w:eastAsia="Calibri" w:hAnsi="PT Astra Serif"/>
          <w:sz w:val="24"/>
          <w:szCs w:val="24"/>
        </w:rPr>
      </w:pPr>
    </w:p>
    <w:p w:rsidR="00C34FA7" w:rsidRDefault="00C34FA7">
      <w:pPr>
        <w:spacing w:after="0" w:line="240" w:lineRule="auto"/>
        <w:ind w:firstLine="709"/>
        <w:jc w:val="both"/>
        <w:rPr>
          <w:rFonts w:ascii="PT Astra Serif" w:eastAsia="Calibri" w:hAnsi="PT Astra Serif"/>
          <w:sz w:val="24"/>
          <w:szCs w:val="24"/>
        </w:rPr>
      </w:pPr>
    </w:p>
    <w:p w:rsidR="00C34FA7" w:rsidRDefault="00C34FA7">
      <w:pPr>
        <w:spacing w:after="0" w:line="240" w:lineRule="auto"/>
        <w:ind w:firstLine="709"/>
        <w:jc w:val="both"/>
        <w:rPr>
          <w:rFonts w:ascii="PT Astra Serif" w:eastAsia="Calibri" w:hAnsi="PT Astra Serif"/>
          <w:sz w:val="24"/>
          <w:szCs w:val="24"/>
        </w:rPr>
      </w:pPr>
    </w:p>
    <w:p w:rsidR="00525281" w:rsidRDefault="00525281">
      <w:pPr>
        <w:spacing w:after="0" w:line="240" w:lineRule="auto"/>
        <w:ind w:firstLine="709"/>
        <w:jc w:val="both"/>
        <w:rPr>
          <w:rFonts w:ascii="PT Astra Serif" w:eastAsia="Calibri" w:hAnsi="PT Astra Serif"/>
          <w:sz w:val="24"/>
          <w:szCs w:val="24"/>
        </w:rPr>
      </w:pPr>
    </w:p>
    <w:p w:rsidR="00487652" w:rsidRDefault="00487652">
      <w:pPr>
        <w:spacing w:after="0" w:line="240" w:lineRule="auto"/>
        <w:ind w:firstLine="709"/>
        <w:jc w:val="both"/>
        <w:rPr>
          <w:rFonts w:ascii="PT Astra Serif" w:eastAsia="Calibri" w:hAnsi="PT Astra Serif"/>
          <w:sz w:val="24"/>
          <w:szCs w:val="24"/>
        </w:rPr>
      </w:pPr>
    </w:p>
    <w:p w:rsidR="00487652" w:rsidRDefault="00487652">
      <w:pPr>
        <w:spacing w:after="0" w:line="240" w:lineRule="auto"/>
        <w:ind w:firstLine="709"/>
        <w:jc w:val="both"/>
        <w:rPr>
          <w:rFonts w:ascii="PT Astra Serif" w:eastAsia="Calibri" w:hAnsi="PT Astra Serif"/>
          <w:sz w:val="24"/>
          <w:szCs w:val="24"/>
        </w:rPr>
      </w:pPr>
    </w:p>
    <w:p w:rsidR="00487652" w:rsidRDefault="00487652">
      <w:pPr>
        <w:spacing w:after="0" w:line="240" w:lineRule="auto"/>
        <w:ind w:firstLine="709"/>
        <w:jc w:val="both"/>
        <w:rPr>
          <w:rFonts w:ascii="PT Astra Serif" w:eastAsia="Calibri" w:hAnsi="PT Astra Serif"/>
          <w:sz w:val="24"/>
          <w:szCs w:val="24"/>
        </w:rPr>
      </w:pPr>
    </w:p>
    <w:p w:rsidR="00487652" w:rsidRDefault="00487652">
      <w:pPr>
        <w:spacing w:after="0" w:line="240" w:lineRule="auto"/>
        <w:ind w:firstLine="709"/>
        <w:jc w:val="both"/>
        <w:rPr>
          <w:rFonts w:ascii="PT Astra Serif" w:eastAsia="Calibri" w:hAnsi="PT Astra Serif"/>
          <w:sz w:val="24"/>
          <w:szCs w:val="24"/>
        </w:rPr>
      </w:pPr>
    </w:p>
    <w:p w:rsidR="00525281" w:rsidRDefault="00C31349" w:rsidP="00C8677F">
      <w:pPr>
        <w:spacing w:after="0" w:line="240" w:lineRule="auto"/>
        <w:ind w:left="6372" w:firstLine="708"/>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Приложение 4 </w:t>
      </w:r>
    </w:p>
    <w:p w:rsidR="00525281" w:rsidRDefault="00C31349" w:rsidP="00C8677F">
      <w:pPr>
        <w:spacing w:after="0" w:line="240" w:lineRule="auto"/>
        <w:ind w:left="7086"/>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к аукционной документации</w:t>
      </w:r>
    </w:p>
    <w:p w:rsidR="00525281" w:rsidRDefault="00525281">
      <w:pPr>
        <w:spacing w:after="0" w:line="240" w:lineRule="auto"/>
        <w:ind w:left="5670"/>
        <w:textAlignment w:val="baseline"/>
        <w:rPr>
          <w:rFonts w:ascii="PT Astra Serif" w:eastAsia="Times New Roman" w:hAnsi="PT Astra Serif"/>
          <w:sz w:val="24"/>
          <w:szCs w:val="24"/>
          <w:lang w:eastAsia="ru-RU"/>
        </w:rPr>
      </w:pPr>
    </w:p>
    <w:p w:rsidR="00525281" w:rsidRDefault="00C31349">
      <w:pPr>
        <w:spacing w:after="0" w:line="240" w:lineRule="auto"/>
        <w:ind w:left="5664" w:firstLine="6"/>
        <w:textAlignment w:val="baseline"/>
        <w:rPr>
          <w:rFonts w:ascii="PT Astra Serif" w:eastAsia="Arial CYR" w:hAnsi="PT Astra Serif" w:cs="Arial CYR"/>
          <w:sz w:val="24"/>
          <w:szCs w:val="24"/>
        </w:rPr>
      </w:pPr>
      <w:r>
        <w:rPr>
          <w:rFonts w:ascii="PT Astra Serif" w:eastAsia="Times New Roman" w:hAnsi="PT Astra Serif"/>
          <w:sz w:val="24"/>
          <w:szCs w:val="24"/>
          <w:lang w:eastAsia="ru-RU"/>
        </w:rPr>
        <w:t xml:space="preserve">                         В комиссию </w:t>
      </w:r>
      <w:r>
        <w:rPr>
          <w:rFonts w:ascii="PT Astra Serif" w:eastAsia="Arial CYR" w:hAnsi="PT Astra Serif" w:cs="Arial CYR"/>
          <w:sz w:val="24"/>
          <w:szCs w:val="24"/>
        </w:rPr>
        <w:t>по проведению</w:t>
      </w:r>
    </w:p>
    <w:p w:rsidR="00525281" w:rsidRDefault="00C31349">
      <w:pPr>
        <w:spacing w:after="0" w:line="240" w:lineRule="auto"/>
        <w:ind w:left="5664" w:firstLine="6"/>
        <w:textAlignment w:val="baseline"/>
        <w:rPr>
          <w:rFonts w:ascii="PT Astra Serif" w:eastAsia="Arial CYR" w:hAnsi="PT Astra Serif" w:cs="Arial CYR"/>
          <w:sz w:val="24"/>
          <w:szCs w:val="24"/>
        </w:rPr>
      </w:pPr>
      <w:r>
        <w:rPr>
          <w:rFonts w:ascii="PT Astra Serif" w:eastAsia="Arial CYR" w:hAnsi="PT Astra Serif" w:cs="Arial CYR"/>
          <w:sz w:val="24"/>
          <w:szCs w:val="24"/>
        </w:rPr>
        <w:t xml:space="preserve">                         электронных торгов </w:t>
      </w:r>
    </w:p>
    <w:p w:rsidR="00525281" w:rsidRDefault="00525281">
      <w:pPr>
        <w:spacing w:after="0" w:line="240" w:lineRule="auto"/>
        <w:ind w:left="4956" w:firstLine="708"/>
        <w:textAlignment w:val="baseline"/>
        <w:rPr>
          <w:rFonts w:ascii="PT Astra Serif" w:eastAsia="Arial CYR" w:hAnsi="PT Astra Serif" w:cs="Arial CYR"/>
          <w:sz w:val="24"/>
          <w:szCs w:val="24"/>
        </w:rPr>
      </w:pPr>
    </w:p>
    <w:p w:rsidR="00525281" w:rsidRDefault="00525281">
      <w:pPr>
        <w:spacing w:after="0" w:line="240" w:lineRule="auto"/>
        <w:ind w:left="4956" w:firstLine="708"/>
        <w:textAlignment w:val="baseline"/>
        <w:rPr>
          <w:rFonts w:ascii="PT Astra Serif" w:eastAsia="Times New Roman" w:hAnsi="PT Astra Serif"/>
          <w:i/>
          <w:sz w:val="24"/>
          <w:szCs w:val="24"/>
          <w:lang w:eastAsia="ru-RU"/>
        </w:rPr>
      </w:pPr>
    </w:p>
    <w:p w:rsidR="00525281" w:rsidRDefault="00C31349">
      <w:pPr>
        <w:spacing w:after="0" w:line="240" w:lineRule="auto"/>
        <w:ind w:firstLine="3261"/>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от _________________________________________________ </w:t>
      </w:r>
    </w:p>
    <w:p w:rsidR="00525281" w:rsidRDefault="00C31349">
      <w:pPr>
        <w:spacing w:after="0" w:line="240" w:lineRule="auto"/>
        <w:ind w:firstLine="2835"/>
        <w:jc w:val="center"/>
        <w:textAlignment w:val="baseline"/>
        <w:rPr>
          <w:rFonts w:ascii="PT Astra Serif" w:eastAsia="Times New Roman" w:hAnsi="PT Astra Serif"/>
          <w:bCs/>
          <w:sz w:val="24"/>
          <w:szCs w:val="24"/>
          <w:lang w:eastAsia="ru-RU"/>
        </w:rPr>
      </w:pPr>
      <w:proofErr w:type="gramStart"/>
      <w:r>
        <w:rPr>
          <w:rFonts w:ascii="PT Astra Serif" w:eastAsia="Times New Roman" w:hAnsi="PT Astra Serif"/>
          <w:sz w:val="24"/>
          <w:szCs w:val="24"/>
          <w:lang w:eastAsia="ru-RU"/>
        </w:rPr>
        <w:t>(</w:t>
      </w:r>
      <w:r>
        <w:rPr>
          <w:rFonts w:ascii="PT Astra Serif" w:eastAsia="Times New Roman" w:hAnsi="PT Astra Serif"/>
          <w:bCs/>
          <w:sz w:val="24"/>
          <w:szCs w:val="24"/>
          <w:lang w:eastAsia="ru-RU"/>
        </w:rPr>
        <w:t xml:space="preserve">наименование юридического лица, </w:t>
      </w:r>
      <w:proofErr w:type="gramEnd"/>
    </w:p>
    <w:p w:rsidR="00525281" w:rsidRDefault="00C31349">
      <w:pPr>
        <w:spacing w:after="0" w:line="240" w:lineRule="auto"/>
        <w:ind w:firstLine="2835"/>
        <w:jc w:val="center"/>
        <w:textAlignment w:val="baseline"/>
        <w:rPr>
          <w:rFonts w:ascii="PT Astra Serif" w:eastAsia="Times New Roman" w:hAnsi="PT Astra Serif"/>
          <w:sz w:val="24"/>
          <w:szCs w:val="24"/>
          <w:lang w:eastAsia="ru-RU"/>
        </w:rPr>
      </w:pPr>
      <w:proofErr w:type="gramStart"/>
      <w:r>
        <w:rPr>
          <w:rFonts w:ascii="PT Astra Serif" w:eastAsia="Times New Roman" w:hAnsi="PT Astra Serif"/>
          <w:bCs/>
          <w:sz w:val="24"/>
          <w:szCs w:val="24"/>
          <w:lang w:eastAsia="ru-RU"/>
        </w:rPr>
        <w:t>ФИО индивидуального предпринимателя</w:t>
      </w:r>
      <w:r>
        <w:rPr>
          <w:rFonts w:ascii="PT Astra Serif" w:eastAsia="Times New Roman" w:hAnsi="PT Astra Serif"/>
          <w:sz w:val="24"/>
          <w:szCs w:val="24"/>
          <w:lang w:eastAsia="ru-RU"/>
        </w:rPr>
        <w:t xml:space="preserve">) </w:t>
      </w:r>
      <w:proofErr w:type="gramEnd"/>
    </w:p>
    <w:p w:rsidR="00525281" w:rsidRDefault="00C31349">
      <w:pPr>
        <w:spacing w:after="0" w:line="240" w:lineRule="auto"/>
        <w:ind w:firstLine="3261"/>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____________________________________________________ </w:t>
      </w:r>
    </w:p>
    <w:p w:rsidR="00525281" w:rsidRDefault="00525281">
      <w:pPr>
        <w:spacing w:after="0" w:line="240" w:lineRule="auto"/>
        <w:ind w:firstLine="3261"/>
        <w:textAlignment w:val="baseline"/>
        <w:rPr>
          <w:rFonts w:ascii="PT Astra Serif" w:eastAsia="Times New Roman" w:hAnsi="PT Astra Serif"/>
          <w:sz w:val="24"/>
          <w:szCs w:val="24"/>
          <w:lang w:eastAsia="ru-RU"/>
        </w:rPr>
      </w:pP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_____________________________________________________  </w:t>
      </w:r>
    </w:p>
    <w:p w:rsidR="00525281" w:rsidRDefault="00C31349">
      <w:pPr>
        <w:spacing w:after="0" w:line="240" w:lineRule="auto"/>
        <w:ind w:firstLine="3261"/>
        <w:jc w:val="center"/>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(идентификационный номер налогоплательщика)</w:t>
      </w: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_____________________________________________________</w:t>
      </w:r>
    </w:p>
    <w:p w:rsidR="00525281" w:rsidRDefault="00C31349">
      <w:pPr>
        <w:spacing w:after="0" w:line="240" w:lineRule="auto"/>
        <w:ind w:firstLine="3261"/>
        <w:jc w:val="center"/>
        <w:textAlignment w:val="baseline"/>
        <w:rPr>
          <w:rFonts w:ascii="PT Astra Serif" w:eastAsia="Times New Roman" w:hAnsi="PT Astra Serif"/>
          <w:sz w:val="24"/>
          <w:szCs w:val="24"/>
          <w:lang w:eastAsia="ru-RU"/>
        </w:rPr>
      </w:pPr>
      <w:proofErr w:type="gramStart"/>
      <w:r>
        <w:rPr>
          <w:rFonts w:ascii="PT Astra Serif" w:eastAsia="Times New Roman" w:hAnsi="PT Astra Serif"/>
          <w:sz w:val="24"/>
          <w:szCs w:val="24"/>
          <w:lang w:eastAsia="ru-RU"/>
        </w:rPr>
        <w:t xml:space="preserve">(номер свидетельства о государственной регистрации </w:t>
      </w:r>
      <w:proofErr w:type="gramEnd"/>
    </w:p>
    <w:p w:rsidR="00525281" w:rsidRDefault="00C31349">
      <w:pPr>
        <w:spacing w:after="0" w:line="240" w:lineRule="auto"/>
        <w:ind w:firstLine="3261"/>
        <w:jc w:val="center"/>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и постановке на налоговый учет)</w:t>
      </w: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_____________________________________________________</w:t>
      </w:r>
    </w:p>
    <w:p w:rsidR="00525281" w:rsidRDefault="00C31349">
      <w:pPr>
        <w:spacing w:after="0" w:line="240" w:lineRule="auto"/>
        <w:ind w:firstLine="2835"/>
        <w:jc w:val="center"/>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 ( когда и кем выдано)</w:t>
      </w: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юридический адрес или сведения о регистрации </w:t>
      </w: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по месту жительства: __________________________________ </w:t>
      </w:r>
    </w:p>
    <w:p w:rsidR="00525281" w:rsidRDefault="00C31349">
      <w:pPr>
        <w:spacing w:after="0" w:line="240" w:lineRule="auto"/>
        <w:ind w:firstLine="3261"/>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___________________________________________________ </w:t>
      </w:r>
    </w:p>
    <w:p w:rsidR="00525281" w:rsidRDefault="00C31349">
      <w:pPr>
        <w:spacing w:after="0" w:line="240" w:lineRule="auto"/>
        <w:ind w:firstLine="3261"/>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телефон _____________________________________________ </w:t>
      </w:r>
    </w:p>
    <w:p w:rsidR="00525281" w:rsidRDefault="00525281">
      <w:pPr>
        <w:shd w:val="clear" w:color="auto" w:fill="FFFFFF"/>
        <w:spacing w:after="0" w:line="240" w:lineRule="auto"/>
        <w:rPr>
          <w:rFonts w:ascii="PT Astra Serif" w:eastAsia="Times New Roman" w:hAnsi="PT Astra Serif"/>
          <w:sz w:val="24"/>
          <w:szCs w:val="24"/>
          <w:lang w:eastAsia="ru-RU"/>
        </w:rPr>
      </w:pPr>
    </w:p>
    <w:p w:rsidR="00525281" w:rsidRDefault="00525281">
      <w:pPr>
        <w:spacing w:after="0" w:line="240" w:lineRule="auto"/>
        <w:jc w:val="right"/>
        <w:rPr>
          <w:rFonts w:ascii="PT Astra Serif" w:eastAsia="Times New Roman" w:hAnsi="PT Astra Serif"/>
          <w:bCs/>
          <w:sz w:val="24"/>
          <w:szCs w:val="24"/>
          <w:lang w:eastAsia="ru-RU"/>
        </w:rPr>
      </w:pPr>
    </w:p>
    <w:p w:rsidR="00525281" w:rsidRDefault="00C31349">
      <w:pPr>
        <w:spacing w:after="0" w:line="240" w:lineRule="auto"/>
        <w:jc w:val="center"/>
        <w:rPr>
          <w:rFonts w:ascii="PT Astra Serif" w:eastAsia="Times New Roman" w:hAnsi="PT Astra Serif"/>
          <w:b/>
          <w:bCs/>
          <w:sz w:val="24"/>
          <w:szCs w:val="24"/>
          <w:lang w:eastAsia="ru-RU"/>
        </w:rPr>
      </w:pPr>
      <w:r>
        <w:rPr>
          <w:rFonts w:ascii="PT Astra Serif" w:eastAsia="Times New Roman" w:hAnsi="PT Astra Serif"/>
          <w:b/>
          <w:bCs/>
          <w:sz w:val="24"/>
          <w:szCs w:val="24"/>
          <w:lang w:eastAsia="ru-RU"/>
        </w:rPr>
        <w:t xml:space="preserve">ЗАЯВЛЕНИЕ </w:t>
      </w:r>
    </w:p>
    <w:p w:rsidR="00525281" w:rsidRDefault="00C31349">
      <w:pPr>
        <w:shd w:val="clear" w:color="auto" w:fill="FFFFFF"/>
        <w:spacing w:after="0" w:line="240" w:lineRule="auto"/>
        <w:jc w:val="center"/>
        <w:rPr>
          <w:rFonts w:ascii="PT Astra Serif" w:eastAsia="Times New Roman" w:hAnsi="PT Astra Serif"/>
          <w:b/>
          <w:sz w:val="24"/>
          <w:szCs w:val="24"/>
          <w:lang w:eastAsia="ru-RU"/>
        </w:rPr>
      </w:pPr>
      <w:r>
        <w:rPr>
          <w:rFonts w:ascii="PT Astra Serif" w:eastAsia="Times New Roman" w:hAnsi="PT Astra Serif"/>
          <w:b/>
          <w:sz w:val="24"/>
          <w:szCs w:val="24"/>
          <w:lang w:eastAsia="ru-RU"/>
        </w:rPr>
        <w:t xml:space="preserve">об отсутствии решения о ликвидации заявителя  - юридического лица, </w:t>
      </w:r>
    </w:p>
    <w:p w:rsidR="00525281" w:rsidRDefault="00C31349">
      <w:pPr>
        <w:shd w:val="clear" w:color="auto" w:fill="FFFFFF"/>
        <w:spacing w:after="0" w:line="240" w:lineRule="auto"/>
        <w:jc w:val="center"/>
        <w:rPr>
          <w:rFonts w:ascii="PT Astra Serif" w:eastAsia="Times New Roman" w:hAnsi="PT Astra Serif"/>
          <w:b/>
          <w:sz w:val="24"/>
          <w:szCs w:val="24"/>
          <w:lang w:eastAsia="ru-RU"/>
        </w:rPr>
      </w:pPr>
      <w:proofErr w:type="gramStart"/>
      <w:r>
        <w:rPr>
          <w:rFonts w:ascii="PT Astra Serif" w:eastAsia="Times New Roman" w:hAnsi="PT Astra Serif"/>
          <w:b/>
          <w:sz w:val="24"/>
          <w:szCs w:val="24"/>
          <w:lang w:eastAsia="ru-RU"/>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proofErr w:type="spellStart"/>
      <w:r w:rsidR="00487652">
        <w:rPr>
          <w:rFonts w:ascii="PT Astra Serif" w:eastAsia="Times New Roman" w:hAnsi="PT Astra Serif"/>
          <w:b/>
          <w:sz w:val="24"/>
          <w:szCs w:val="24"/>
          <w:lang w:eastAsia="ru-RU"/>
        </w:rPr>
        <w:t>Лебяжьевского</w:t>
      </w:r>
      <w:proofErr w:type="spellEnd"/>
      <w:r w:rsidR="00487652">
        <w:rPr>
          <w:rFonts w:ascii="PT Astra Serif" w:eastAsia="Times New Roman" w:hAnsi="PT Astra Serif"/>
          <w:b/>
          <w:sz w:val="24"/>
          <w:szCs w:val="24"/>
          <w:lang w:eastAsia="ru-RU"/>
        </w:rPr>
        <w:t xml:space="preserve"> муниципального округа Курганской области</w:t>
      </w:r>
      <w:r>
        <w:rPr>
          <w:rFonts w:ascii="PT Astra Serif" w:eastAsia="Times New Roman" w:hAnsi="PT Astra Serif"/>
          <w:b/>
          <w:sz w:val="24"/>
          <w:szCs w:val="24"/>
          <w:lang w:eastAsia="ru-RU"/>
        </w:rPr>
        <w:t xml:space="preserve"> за предыдущий календарный год</w:t>
      </w:r>
      <w:proofErr w:type="gramEnd"/>
    </w:p>
    <w:p w:rsidR="00525281" w:rsidRDefault="00525281">
      <w:pPr>
        <w:shd w:val="clear" w:color="auto" w:fill="FFFFFF"/>
        <w:spacing w:after="0" w:line="240" w:lineRule="auto"/>
        <w:jc w:val="center"/>
        <w:rPr>
          <w:rFonts w:ascii="PT Astra Serif" w:eastAsia="Times New Roman" w:hAnsi="PT Astra Serif"/>
          <w:b/>
          <w:sz w:val="24"/>
          <w:szCs w:val="24"/>
          <w:lang w:eastAsia="ru-RU"/>
        </w:rPr>
      </w:pPr>
    </w:p>
    <w:p w:rsidR="00525281" w:rsidRDefault="00C31349">
      <w:pPr>
        <w:spacing w:after="0" w:line="240" w:lineRule="auto"/>
        <w:ind w:left="283"/>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Сообща</w:t>
      </w:r>
      <w:proofErr w:type="gramStart"/>
      <w:r>
        <w:rPr>
          <w:rFonts w:ascii="PT Astra Serif" w:eastAsia="Times New Roman" w:hAnsi="PT Astra Serif"/>
          <w:sz w:val="24"/>
          <w:szCs w:val="24"/>
          <w:lang w:eastAsia="ru-RU"/>
        </w:rPr>
        <w:t>ю(</w:t>
      </w:r>
      <w:proofErr w:type="gramEnd"/>
      <w:r>
        <w:rPr>
          <w:rFonts w:ascii="PT Astra Serif" w:eastAsia="Times New Roman" w:hAnsi="PT Astra Serif"/>
          <w:sz w:val="24"/>
          <w:szCs w:val="24"/>
          <w:lang w:eastAsia="ru-RU"/>
        </w:rPr>
        <w:t xml:space="preserve">ем), что в отношении_____________________________________________________ </w:t>
      </w:r>
    </w:p>
    <w:p w:rsidR="00525281" w:rsidRDefault="00C31349">
      <w:pPr>
        <w:spacing w:after="0" w:line="240" w:lineRule="auto"/>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_________________________________________________________________________________</w:t>
      </w:r>
    </w:p>
    <w:p w:rsidR="00525281" w:rsidRDefault="00C31349">
      <w:pPr>
        <w:spacing w:after="0" w:line="240" w:lineRule="auto"/>
        <w:jc w:val="center"/>
        <w:rPr>
          <w:rFonts w:ascii="PT Astra Serif" w:eastAsia="Times New Roman" w:hAnsi="PT Astra Serif"/>
          <w:sz w:val="24"/>
          <w:szCs w:val="24"/>
          <w:lang w:eastAsia="ru-RU"/>
        </w:rPr>
      </w:pPr>
      <w:r>
        <w:rPr>
          <w:rFonts w:ascii="PT Astra Serif" w:eastAsia="Times New Roman" w:hAnsi="PT Astra Serif"/>
          <w:sz w:val="24"/>
          <w:szCs w:val="24"/>
          <w:lang w:eastAsia="ru-RU"/>
        </w:rPr>
        <w:t xml:space="preserve">   (наименование юридического лица или фамилия, имя, отчество  индивидуального предпринимателя)</w:t>
      </w:r>
    </w:p>
    <w:p w:rsidR="00525281" w:rsidRDefault="00C31349">
      <w:pPr>
        <w:numPr>
          <w:ilvl w:val="0"/>
          <w:numId w:val="3"/>
        </w:numPr>
        <w:tabs>
          <w:tab w:val="left" w:pos="1134"/>
        </w:tabs>
        <w:spacing w:after="0" w:line="240" w:lineRule="auto"/>
        <w:ind w:left="0" w:firstLine="709"/>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не проводится ликвидация и отсутствует решение арбитражного суда о признании банкротом и об открытии конкурсного производства;</w:t>
      </w:r>
    </w:p>
    <w:p w:rsidR="00525281" w:rsidRDefault="00C31349">
      <w:pPr>
        <w:numPr>
          <w:ilvl w:val="0"/>
          <w:numId w:val="3"/>
        </w:numPr>
        <w:tabs>
          <w:tab w:val="left" w:pos="1134"/>
        </w:tabs>
        <w:spacing w:after="0" w:line="240" w:lineRule="auto"/>
        <w:ind w:left="0" w:firstLine="709"/>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525281" w:rsidRDefault="00C31349">
      <w:pPr>
        <w:numPr>
          <w:ilvl w:val="0"/>
          <w:numId w:val="3"/>
        </w:numPr>
        <w:tabs>
          <w:tab w:val="left" w:pos="1134"/>
        </w:tabs>
        <w:spacing w:after="0" w:line="240" w:lineRule="auto"/>
        <w:ind w:left="0" w:firstLine="709"/>
        <w:jc w:val="both"/>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отсутствие у участника аукциона задолженности по обязательным платежам в бюджет города Кургана за предыдущий календарный год</w:t>
      </w:r>
    </w:p>
    <w:p w:rsidR="00525281" w:rsidRDefault="00525281">
      <w:pPr>
        <w:spacing w:after="0" w:line="240" w:lineRule="auto"/>
        <w:jc w:val="both"/>
        <w:textAlignment w:val="baseline"/>
        <w:rPr>
          <w:rFonts w:ascii="PT Astra Serif" w:eastAsia="Times New Roman" w:hAnsi="PT Astra Serif"/>
          <w:sz w:val="24"/>
          <w:szCs w:val="24"/>
          <w:lang w:eastAsia="ru-RU"/>
        </w:rPr>
      </w:pPr>
    </w:p>
    <w:p w:rsidR="00525281" w:rsidRDefault="00525281">
      <w:pPr>
        <w:spacing w:after="0" w:line="240" w:lineRule="auto"/>
        <w:jc w:val="both"/>
        <w:textAlignment w:val="baseline"/>
        <w:rPr>
          <w:rFonts w:ascii="PT Astra Serif" w:eastAsia="Times New Roman" w:hAnsi="PT Astra Serif"/>
          <w:sz w:val="24"/>
          <w:szCs w:val="24"/>
          <w:lang w:eastAsia="ru-RU"/>
        </w:rPr>
      </w:pPr>
    </w:p>
    <w:p w:rsidR="00525281" w:rsidRDefault="00C31349">
      <w:pPr>
        <w:spacing w:after="0" w:line="240" w:lineRule="auto"/>
        <w:textAlignment w:val="baseline"/>
        <w:rPr>
          <w:rFonts w:ascii="PT Astra Serif" w:eastAsia="Times New Roman" w:hAnsi="PT Astra Serif"/>
          <w:sz w:val="24"/>
          <w:szCs w:val="24"/>
          <w:lang w:eastAsia="ru-RU"/>
        </w:rPr>
      </w:pPr>
      <w:r>
        <w:rPr>
          <w:rFonts w:ascii="PT Astra Serif" w:eastAsia="Times New Roman" w:hAnsi="PT Astra Serif"/>
          <w:sz w:val="24"/>
          <w:szCs w:val="24"/>
          <w:lang w:eastAsia="ru-RU"/>
        </w:rPr>
        <w:t>__________________    ________________________________     _____________________</w:t>
      </w:r>
    </w:p>
    <w:p w:rsidR="00525281" w:rsidRDefault="00C31349">
      <w:pPr>
        <w:spacing w:after="0" w:line="240" w:lineRule="auto"/>
        <w:textAlignment w:val="baseline"/>
        <w:rPr>
          <w:rFonts w:ascii="PT Astra Serif" w:eastAsia="Times New Roman" w:hAnsi="PT Astra Serif"/>
          <w:bCs/>
          <w:sz w:val="24"/>
          <w:szCs w:val="24"/>
          <w:lang w:eastAsia="ru-RU"/>
        </w:rPr>
      </w:pPr>
      <w:r>
        <w:rPr>
          <w:rFonts w:ascii="PT Astra Serif" w:eastAsia="Times New Roman" w:hAnsi="PT Astra Serif"/>
          <w:bCs/>
          <w:sz w:val="24"/>
          <w:szCs w:val="24"/>
          <w:lang w:eastAsia="ru-RU"/>
        </w:rPr>
        <w:t xml:space="preserve">             (Ф.И.О.)                    (должность (при наличии))                           (подпись)  </w:t>
      </w:r>
    </w:p>
    <w:p w:rsidR="00525281" w:rsidRDefault="00525281">
      <w:pPr>
        <w:spacing w:after="0" w:line="240" w:lineRule="auto"/>
        <w:textAlignment w:val="baseline"/>
        <w:rPr>
          <w:rFonts w:ascii="PT Astra Serif" w:eastAsia="Times New Roman" w:hAnsi="PT Astra Serif"/>
          <w:bCs/>
          <w:sz w:val="24"/>
          <w:szCs w:val="24"/>
          <w:lang w:eastAsia="ru-RU"/>
        </w:rPr>
      </w:pPr>
    </w:p>
    <w:p w:rsidR="00525281" w:rsidRDefault="00C31349">
      <w:pPr>
        <w:spacing w:after="0" w:line="240" w:lineRule="auto"/>
        <w:textAlignment w:val="baseline"/>
        <w:rPr>
          <w:rFonts w:ascii="PT Astra Serif" w:eastAsia="Times New Roman" w:hAnsi="PT Astra Serif"/>
          <w:bCs/>
          <w:sz w:val="24"/>
          <w:szCs w:val="24"/>
          <w:lang w:eastAsia="ru-RU"/>
        </w:rPr>
      </w:pPr>
      <w:r>
        <w:rPr>
          <w:rFonts w:ascii="PT Astra Serif" w:eastAsia="Times New Roman" w:hAnsi="PT Astra Serif"/>
          <w:bCs/>
          <w:sz w:val="24"/>
          <w:szCs w:val="24"/>
          <w:lang w:eastAsia="ru-RU"/>
        </w:rPr>
        <w:t>Печать (при наличии)</w:t>
      </w:r>
    </w:p>
    <w:p w:rsidR="00525281" w:rsidRDefault="00525281">
      <w:pPr>
        <w:spacing w:after="0" w:line="240" w:lineRule="auto"/>
        <w:jc w:val="center"/>
        <w:textAlignment w:val="baseline"/>
        <w:rPr>
          <w:rFonts w:ascii="PT Astra Serif" w:eastAsia="Times New Roman" w:hAnsi="PT Astra Serif"/>
          <w:sz w:val="24"/>
          <w:szCs w:val="24"/>
          <w:lang w:eastAsia="ru-RU"/>
        </w:rPr>
      </w:pPr>
    </w:p>
    <w:p w:rsidR="00525281" w:rsidRDefault="00525281">
      <w:pPr>
        <w:spacing w:after="0" w:line="240" w:lineRule="auto"/>
        <w:ind w:firstLine="5670"/>
        <w:textAlignment w:val="baseline"/>
      </w:pPr>
    </w:p>
    <w:sectPr w:rsidR="00525281" w:rsidSect="00990AA8">
      <w:headerReference w:type="default" r:id="rId17"/>
      <w:pgSz w:w="11906" w:h="16838"/>
      <w:pgMar w:top="567" w:right="709" w:bottom="42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93" w:rsidRDefault="00435593" w:rsidP="00525281">
      <w:pPr>
        <w:spacing w:after="0" w:line="240" w:lineRule="auto"/>
      </w:pPr>
      <w:r>
        <w:separator/>
      </w:r>
    </w:p>
  </w:endnote>
  <w:endnote w:type="continuationSeparator" w:id="0">
    <w:p w:rsidR="00435593" w:rsidRDefault="00435593" w:rsidP="0052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93" w:rsidRDefault="00435593" w:rsidP="00525281">
      <w:pPr>
        <w:spacing w:after="0" w:line="240" w:lineRule="auto"/>
      </w:pPr>
      <w:r>
        <w:separator/>
      </w:r>
    </w:p>
  </w:footnote>
  <w:footnote w:type="continuationSeparator" w:id="0">
    <w:p w:rsidR="00435593" w:rsidRDefault="00435593" w:rsidP="0052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1A" w:rsidRDefault="00693D1A">
    <w:pPr>
      <w:pStyle w:val="10"/>
    </w:pPr>
  </w:p>
  <w:p w:rsidR="00693D1A" w:rsidRDefault="00693D1A">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183E"/>
    <w:multiLevelType w:val="hybridMultilevel"/>
    <w:tmpl w:val="D2BA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0031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FD1BB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3515D1"/>
    <w:multiLevelType w:val="multilevel"/>
    <w:tmpl w:val="D7D805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617D5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F140DF"/>
    <w:multiLevelType w:val="hybridMultilevel"/>
    <w:tmpl w:val="D2BA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D7696"/>
    <w:multiLevelType w:val="multilevel"/>
    <w:tmpl w:val="D7D805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3316D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814540"/>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8659FC"/>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76741B"/>
    <w:multiLevelType w:val="multilevel"/>
    <w:tmpl w:val="021AF55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4D22E2"/>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D1519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283658"/>
    <w:multiLevelType w:val="multilevel"/>
    <w:tmpl w:val="148ECA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D528FF"/>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375FE3"/>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EA6B7B"/>
    <w:multiLevelType w:val="multilevel"/>
    <w:tmpl w:val="527A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DA16DE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0"/>
  </w:num>
  <w:num w:numId="3">
    <w:abstractNumId w:val="13"/>
  </w:num>
  <w:num w:numId="4">
    <w:abstractNumId w:val="16"/>
  </w:num>
  <w:num w:numId="5">
    <w:abstractNumId w:val="15"/>
  </w:num>
  <w:num w:numId="6">
    <w:abstractNumId w:val="11"/>
  </w:num>
  <w:num w:numId="7">
    <w:abstractNumId w:val="8"/>
  </w:num>
  <w:num w:numId="8">
    <w:abstractNumId w:val="5"/>
  </w:num>
  <w:num w:numId="9">
    <w:abstractNumId w:val="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
  </w:num>
  <w:num w:numId="15">
    <w:abstractNumId w:val="2"/>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281"/>
    <w:rsid w:val="00000187"/>
    <w:rsid w:val="000270B8"/>
    <w:rsid w:val="0005210D"/>
    <w:rsid w:val="00071AC1"/>
    <w:rsid w:val="00083EA0"/>
    <w:rsid w:val="00095DFF"/>
    <w:rsid w:val="000B274F"/>
    <w:rsid w:val="000B4751"/>
    <w:rsid w:val="000C2962"/>
    <w:rsid w:val="000C430C"/>
    <w:rsid w:val="000D1F09"/>
    <w:rsid w:val="000D2442"/>
    <w:rsid w:val="00100B9A"/>
    <w:rsid w:val="00103DBC"/>
    <w:rsid w:val="00107A26"/>
    <w:rsid w:val="001102A9"/>
    <w:rsid w:val="00123A55"/>
    <w:rsid w:val="00147C34"/>
    <w:rsid w:val="00150571"/>
    <w:rsid w:val="001517EE"/>
    <w:rsid w:val="001626A7"/>
    <w:rsid w:val="00164400"/>
    <w:rsid w:val="00190AF7"/>
    <w:rsid w:val="001B1A7C"/>
    <w:rsid w:val="001B7E78"/>
    <w:rsid w:val="001E6AAE"/>
    <w:rsid w:val="002118D3"/>
    <w:rsid w:val="002119D9"/>
    <w:rsid w:val="00226560"/>
    <w:rsid w:val="002276CD"/>
    <w:rsid w:val="002516A3"/>
    <w:rsid w:val="00272369"/>
    <w:rsid w:val="002761C8"/>
    <w:rsid w:val="002A0E45"/>
    <w:rsid w:val="002A25C5"/>
    <w:rsid w:val="002B49E2"/>
    <w:rsid w:val="002D1806"/>
    <w:rsid w:val="002F12B5"/>
    <w:rsid w:val="00306B83"/>
    <w:rsid w:val="003122B6"/>
    <w:rsid w:val="0033089E"/>
    <w:rsid w:val="0034047D"/>
    <w:rsid w:val="003438B6"/>
    <w:rsid w:val="003511E1"/>
    <w:rsid w:val="00362281"/>
    <w:rsid w:val="003630D6"/>
    <w:rsid w:val="0037312C"/>
    <w:rsid w:val="00390AE9"/>
    <w:rsid w:val="00393650"/>
    <w:rsid w:val="00394291"/>
    <w:rsid w:val="003D3377"/>
    <w:rsid w:val="003D7EB9"/>
    <w:rsid w:val="004206F8"/>
    <w:rsid w:val="00423CF7"/>
    <w:rsid w:val="00435593"/>
    <w:rsid w:val="00437409"/>
    <w:rsid w:val="004440C5"/>
    <w:rsid w:val="00445212"/>
    <w:rsid w:val="0045288B"/>
    <w:rsid w:val="00454E07"/>
    <w:rsid w:val="00487652"/>
    <w:rsid w:val="00490E1E"/>
    <w:rsid w:val="00490E77"/>
    <w:rsid w:val="004A018B"/>
    <w:rsid w:val="004A04F7"/>
    <w:rsid w:val="004A0F33"/>
    <w:rsid w:val="004E1FCA"/>
    <w:rsid w:val="004E297C"/>
    <w:rsid w:val="004F4F2D"/>
    <w:rsid w:val="00502ED3"/>
    <w:rsid w:val="00517C8A"/>
    <w:rsid w:val="005205DD"/>
    <w:rsid w:val="00525281"/>
    <w:rsid w:val="0052540C"/>
    <w:rsid w:val="00526919"/>
    <w:rsid w:val="0055203B"/>
    <w:rsid w:val="00553AD4"/>
    <w:rsid w:val="005614E4"/>
    <w:rsid w:val="00563DB2"/>
    <w:rsid w:val="00570797"/>
    <w:rsid w:val="005A7630"/>
    <w:rsid w:val="005B2D6E"/>
    <w:rsid w:val="005C4C62"/>
    <w:rsid w:val="005D7BC8"/>
    <w:rsid w:val="00635EC7"/>
    <w:rsid w:val="006439FA"/>
    <w:rsid w:val="00647AF3"/>
    <w:rsid w:val="00654794"/>
    <w:rsid w:val="00666D56"/>
    <w:rsid w:val="00675E98"/>
    <w:rsid w:val="0067717D"/>
    <w:rsid w:val="006830E0"/>
    <w:rsid w:val="006910B9"/>
    <w:rsid w:val="00691ADC"/>
    <w:rsid w:val="00693D1A"/>
    <w:rsid w:val="006B0575"/>
    <w:rsid w:val="006B28C9"/>
    <w:rsid w:val="006C7F48"/>
    <w:rsid w:val="006E4444"/>
    <w:rsid w:val="006E6955"/>
    <w:rsid w:val="00704C5A"/>
    <w:rsid w:val="007220A4"/>
    <w:rsid w:val="0075659C"/>
    <w:rsid w:val="00776977"/>
    <w:rsid w:val="007825C0"/>
    <w:rsid w:val="00786F25"/>
    <w:rsid w:val="00794F6F"/>
    <w:rsid w:val="007A1A20"/>
    <w:rsid w:val="007A6F7B"/>
    <w:rsid w:val="007C4450"/>
    <w:rsid w:val="007D4E9E"/>
    <w:rsid w:val="007D5401"/>
    <w:rsid w:val="007E1B2D"/>
    <w:rsid w:val="007F373F"/>
    <w:rsid w:val="007F7886"/>
    <w:rsid w:val="00814546"/>
    <w:rsid w:val="00817363"/>
    <w:rsid w:val="00855355"/>
    <w:rsid w:val="00890A15"/>
    <w:rsid w:val="008E2A8A"/>
    <w:rsid w:val="008F3800"/>
    <w:rsid w:val="00904E19"/>
    <w:rsid w:val="009136AA"/>
    <w:rsid w:val="00927602"/>
    <w:rsid w:val="00934504"/>
    <w:rsid w:val="009451A3"/>
    <w:rsid w:val="009748EE"/>
    <w:rsid w:val="0098016D"/>
    <w:rsid w:val="00986599"/>
    <w:rsid w:val="00990AA8"/>
    <w:rsid w:val="00994BF3"/>
    <w:rsid w:val="009A56D6"/>
    <w:rsid w:val="009B20B5"/>
    <w:rsid w:val="009B2D0A"/>
    <w:rsid w:val="009E3A91"/>
    <w:rsid w:val="009E3F27"/>
    <w:rsid w:val="009F2968"/>
    <w:rsid w:val="009F305A"/>
    <w:rsid w:val="00A13F2D"/>
    <w:rsid w:val="00A21B7B"/>
    <w:rsid w:val="00A26A22"/>
    <w:rsid w:val="00A52913"/>
    <w:rsid w:val="00A8128E"/>
    <w:rsid w:val="00A83880"/>
    <w:rsid w:val="00AA3248"/>
    <w:rsid w:val="00AB1AD0"/>
    <w:rsid w:val="00AC1118"/>
    <w:rsid w:val="00AE63C8"/>
    <w:rsid w:val="00AF55BD"/>
    <w:rsid w:val="00B26DB2"/>
    <w:rsid w:val="00B6447C"/>
    <w:rsid w:val="00B71895"/>
    <w:rsid w:val="00B81ED1"/>
    <w:rsid w:val="00BA4B62"/>
    <w:rsid w:val="00BC29F7"/>
    <w:rsid w:val="00BC2CDE"/>
    <w:rsid w:val="00BC2CF7"/>
    <w:rsid w:val="00BD3BD9"/>
    <w:rsid w:val="00BE6F24"/>
    <w:rsid w:val="00C105A1"/>
    <w:rsid w:val="00C31349"/>
    <w:rsid w:val="00C34FA7"/>
    <w:rsid w:val="00C450E9"/>
    <w:rsid w:val="00C6002E"/>
    <w:rsid w:val="00C6153F"/>
    <w:rsid w:val="00C718FE"/>
    <w:rsid w:val="00C72327"/>
    <w:rsid w:val="00C8677F"/>
    <w:rsid w:val="00C87EFF"/>
    <w:rsid w:val="00CC7FD8"/>
    <w:rsid w:val="00CF120A"/>
    <w:rsid w:val="00CF49AD"/>
    <w:rsid w:val="00D1085B"/>
    <w:rsid w:val="00D17DF2"/>
    <w:rsid w:val="00D2476C"/>
    <w:rsid w:val="00D340A8"/>
    <w:rsid w:val="00D5277C"/>
    <w:rsid w:val="00D52E82"/>
    <w:rsid w:val="00D52EFA"/>
    <w:rsid w:val="00D5636D"/>
    <w:rsid w:val="00D70B3D"/>
    <w:rsid w:val="00D75469"/>
    <w:rsid w:val="00D817E1"/>
    <w:rsid w:val="00D974B8"/>
    <w:rsid w:val="00DB3ECE"/>
    <w:rsid w:val="00DC01D9"/>
    <w:rsid w:val="00DF2AA4"/>
    <w:rsid w:val="00DF3AA6"/>
    <w:rsid w:val="00E36525"/>
    <w:rsid w:val="00E4135D"/>
    <w:rsid w:val="00E52A65"/>
    <w:rsid w:val="00E65EB6"/>
    <w:rsid w:val="00E709F2"/>
    <w:rsid w:val="00E84C08"/>
    <w:rsid w:val="00E8785E"/>
    <w:rsid w:val="00EA339F"/>
    <w:rsid w:val="00EB30BB"/>
    <w:rsid w:val="00EB351F"/>
    <w:rsid w:val="00ED6638"/>
    <w:rsid w:val="00EE47EC"/>
    <w:rsid w:val="00EE6D35"/>
    <w:rsid w:val="00EE6FE8"/>
    <w:rsid w:val="00F17E45"/>
    <w:rsid w:val="00F4138F"/>
    <w:rsid w:val="00F45DCF"/>
    <w:rsid w:val="00F57656"/>
    <w:rsid w:val="00F661CD"/>
    <w:rsid w:val="00F667BD"/>
    <w:rsid w:val="00F976AC"/>
    <w:rsid w:val="00FB13A6"/>
    <w:rsid w:val="00FB755C"/>
    <w:rsid w:val="00FC0F77"/>
    <w:rsid w:val="00FD5343"/>
    <w:rsid w:val="00FE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
    <w:uiPriority w:val="99"/>
    <w:qFormat/>
    <w:rsid w:val="001F42DD"/>
    <w:rPr>
      <w:rFonts w:ascii="Times New Roman" w:eastAsia="Calibri" w:hAnsi="Times New Roman" w:cs="Times New Roman"/>
      <w:sz w:val="26"/>
      <w:szCs w:val="24"/>
      <w:lang w:eastAsia="ru-RU"/>
    </w:rPr>
  </w:style>
  <w:style w:type="character" w:customStyle="1" w:styleId="-">
    <w:name w:val="Интернет-ссылка"/>
    <w:uiPriority w:val="99"/>
    <w:rsid w:val="001F42DD"/>
    <w:rPr>
      <w:rFonts w:cs="Times New Roman"/>
      <w:color w:val="0000FF"/>
      <w:u w:val="single"/>
    </w:rPr>
  </w:style>
  <w:style w:type="character" w:customStyle="1" w:styleId="a3">
    <w:name w:val="Без интервала Знак"/>
    <w:uiPriority w:val="99"/>
    <w:qFormat/>
    <w:locked/>
    <w:rsid w:val="001F42DD"/>
    <w:rPr>
      <w:rFonts w:ascii="Calibri" w:eastAsia="Times New Roman" w:hAnsi="Calibri" w:cs="Times New Roman"/>
    </w:rPr>
  </w:style>
  <w:style w:type="character" w:customStyle="1" w:styleId="a4">
    <w:name w:val="Текст выноски Знак"/>
    <w:basedOn w:val="a0"/>
    <w:uiPriority w:val="99"/>
    <w:semiHidden/>
    <w:qFormat/>
    <w:rsid w:val="00C53260"/>
    <w:rPr>
      <w:rFonts w:ascii="Segoe UI" w:hAnsi="Segoe UI" w:cs="Segoe UI"/>
      <w:sz w:val="18"/>
      <w:szCs w:val="18"/>
    </w:rPr>
  </w:style>
  <w:style w:type="character" w:customStyle="1" w:styleId="a5">
    <w:name w:val="Абзац списка Знак"/>
    <w:uiPriority w:val="99"/>
    <w:qFormat/>
    <w:locked/>
    <w:rsid w:val="001543A9"/>
    <w:rPr>
      <w:rFonts w:ascii="Calibri" w:eastAsia="Times New Roman" w:hAnsi="Calibri" w:cs="Times New Roman"/>
      <w:lang w:eastAsia="ar-SA"/>
    </w:rPr>
  </w:style>
  <w:style w:type="character" w:customStyle="1" w:styleId="a6">
    <w:name w:val="Верхний колонтитул Знак"/>
    <w:basedOn w:val="a0"/>
    <w:uiPriority w:val="99"/>
    <w:qFormat/>
    <w:rsid w:val="00B07557"/>
    <w:rPr>
      <w:rFonts w:ascii="Calibri" w:eastAsia="Calibri" w:hAnsi="Calibri" w:cs="Times New Roman"/>
    </w:rPr>
  </w:style>
  <w:style w:type="character" w:customStyle="1" w:styleId="a7">
    <w:name w:val="Нижний колонтитул Знак"/>
    <w:basedOn w:val="a0"/>
    <w:uiPriority w:val="99"/>
    <w:semiHidden/>
    <w:qFormat/>
    <w:rsid w:val="00BB2484"/>
  </w:style>
  <w:style w:type="character" w:customStyle="1" w:styleId="ListLabel4">
    <w:name w:val="ListLabel 4"/>
    <w:qFormat/>
    <w:rsid w:val="00686944"/>
    <w:rPr>
      <w:rFonts w:ascii="PT Astra Serif" w:hAnsi="PT Astra Serif"/>
      <w:sz w:val="24"/>
      <w:szCs w:val="24"/>
      <w:lang w:eastAsia="ru-RU"/>
    </w:rPr>
  </w:style>
  <w:style w:type="character" w:customStyle="1" w:styleId="ConsPlusNormal">
    <w:name w:val="ConsPlusNormal Знак"/>
    <w:link w:val="ConsPlusNormal"/>
    <w:qFormat/>
    <w:locked/>
    <w:rsid w:val="00211FE1"/>
    <w:rPr>
      <w:rFonts w:ascii="Arial" w:eastAsia="Calibri" w:hAnsi="Arial" w:cs="Arial"/>
      <w:sz w:val="20"/>
      <w:szCs w:val="20"/>
      <w:lang w:eastAsia="ru-RU"/>
    </w:rPr>
  </w:style>
  <w:style w:type="character" w:customStyle="1" w:styleId="extendedtext-short">
    <w:name w:val="extendedtext-short"/>
    <w:basedOn w:val="a0"/>
    <w:qFormat/>
    <w:rsid w:val="00211FE1"/>
  </w:style>
  <w:style w:type="character" w:customStyle="1" w:styleId="ListLabel5">
    <w:name w:val="ListLabel 5"/>
    <w:qFormat/>
    <w:rsid w:val="00A27C9F"/>
    <w:rPr>
      <w:rFonts w:ascii="PT Astra Serif" w:hAnsi="PT Astra Serif"/>
      <w:b/>
      <w:sz w:val="28"/>
      <w:szCs w:val="28"/>
    </w:rPr>
  </w:style>
  <w:style w:type="character" w:customStyle="1" w:styleId="ListLabel6">
    <w:name w:val="ListLabel 6"/>
    <w:qFormat/>
    <w:rsid w:val="00A27C9F"/>
    <w:rPr>
      <w:rFonts w:ascii="PT Astra Serif" w:hAnsi="PT Astra Serif"/>
    </w:rPr>
  </w:style>
  <w:style w:type="character" w:customStyle="1" w:styleId="ListLabel7">
    <w:name w:val="ListLabel 7"/>
    <w:qFormat/>
    <w:rsid w:val="00A27C9F"/>
    <w:rPr>
      <w:rFonts w:ascii="PT Astra Serif" w:hAnsi="PT Astra Serif"/>
      <w:lang w:val="ru-RU"/>
    </w:rPr>
  </w:style>
  <w:style w:type="character" w:customStyle="1" w:styleId="ListLabel8">
    <w:name w:val="ListLabel 8"/>
    <w:qFormat/>
    <w:rsid w:val="00A27C9F"/>
    <w:rPr>
      <w:rFonts w:ascii="PT Astra Serif" w:hAnsi="PT Astra Serif" w:cstheme="minorBidi"/>
      <w:sz w:val="24"/>
      <w:szCs w:val="24"/>
    </w:rPr>
  </w:style>
  <w:style w:type="character" w:customStyle="1" w:styleId="ListLabel9">
    <w:name w:val="ListLabel 9"/>
    <w:qFormat/>
    <w:rsid w:val="00A27C9F"/>
    <w:rPr>
      <w:rFonts w:ascii="PT Astra Serif" w:hAnsi="PT Astra Serif"/>
      <w:sz w:val="24"/>
      <w:szCs w:val="24"/>
      <w:lang w:eastAsia="ru-RU"/>
    </w:rPr>
  </w:style>
  <w:style w:type="character" w:customStyle="1" w:styleId="ListLabel10">
    <w:name w:val="ListLabel 10"/>
    <w:qFormat/>
    <w:rsid w:val="00A27C9F"/>
    <w:rPr>
      <w:rFonts w:ascii="PT Astra Serif" w:hAnsi="PT Astra Serif"/>
      <w:bCs/>
      <w:sz w:val="24"/>
      <w:szCs w:val="24"/>
    </w:rPr>
  </w:style>
  <w:style w:type="character" w:customStyle="1" w:styleId="1">
    <w:name w:val="Верхний колонтитул Знак1"/>
    <w:basedOn w:val="a0"/>
    <w:link w:val="10"/>
    <w:uiPriority w:val="99"/>
    <w:semiHidden/>
    <w:qFormat/>
    <w:rsid w:val="009F5C31"/>
  </w:style>
  <w:style w:type="character" w:customStyle="1" w:styleId="11">
    <w:name w:val="Нижний колонтитул Знак1"/>
    <w:basedOn w:val="a0"/>
    <w:uiPriority w:val="99"/>
    <w:semiHidden/>
    <w:qFormat/>
    <w:rsid w:val="009F5C31"/>
  </w:style>
  <w:style w:type="character" w:customStyle="1" w:styleId="a8">
    <w:name w:val="Основной текст Знак"/>
    <w:basedOn w:val="a0"/>
    <w:qFormat/>
    <w:rsid w:val="002512C2"/>
  </w:style>
  <w:style w:type="character" w:customStyle="1" w:styleId="ListLabel11">
    <w:name w:val="ListLabel 11"/>
    <w:qFormat/>
    <w:rsid w:val="00525281"/>
    <w:rPr>
      <w:rFonts w:cs="Courier New"/>
    </w:rPr>
  </w:style>
  <w:style w:type="character" w:customStyle="1" w:styleId="ListLabel12">
    <w:name w:val="ListLabel 12"/>
    <w:qFormat/>
    <w:rsid w:val="00525281"/>
    <w:rPr>
      <w:rFonts w:cs="Courier New"/>
    </w:rPr>
  </w:style>
  <w:style w:type="character" w:customStyle="1" w:styleId="ListLabel13">
    <w:name w:val="ListLabel 13"/>
    <w:qFormat/>
    <w:rsid w:val="00525281"/>
    <w:rPr>
      <w:rFonts w:cs="Courier New"/>
    </w:rPr>
  </w:style>
  <w:style w:type="character" w:customStyle="1" w:styleId="ListLabel14">
    <w:name w:val="ListLabel 14"/>
    <w:qFormat/>
    <w:rsid w:val="00525281"/>
    <w:rPr>
      <w:rFonts w:ascii="PT Astra Serif" w:hAnsi="PT Astra Serif"/>
      <w:b/>
      <w:sz w:val="28"/>
      <w:szCs w:val="28"/>
    </w:rPr>
  </w:style>
  <w:style w:type="character" w:customStyle="1" w:styleId="ListLabel15">
    <w:name w:val="ListLabel 15"/>
    <w:qFormat/>
    <w:rsid w:val="00525281"/>
    <w:rPr>
      <w:rFonts w:ascii="PT Astra Serif" w:hAnsi="PT Astra Serif"/>
    </w:rPr>
  </w:style>
  <w:style w:type="character" w:customStyle="1" w:styleId="ListLabel16">
    <w:name w:val="ListLabel 16"/>
    <w:qFormat/>
    <w:rsid w:val="00525281"/>
    <w:rPr>
      <w:rFonts w:ascii="PT Astra Serif" w:hAnsi="PT Astra Serif"/>
      <w:lang w:val="ru-RU"/>
    </w:rPr>
  </w:style>
  <w:style w:type="character" w:customStyle="1" w:styleId="ListLabel17">
    <w:name w:val="ListLabel 17"/>
    <w:qFormat/>
    <w:rsid w:val="00525281"/>
    <w:rPr>
      <w:rFonts w:ascii="PT Astra Serif" w:hAnsi="PT Astra Serif" w:cstheme="minorBidi"/>
      <w:sz w:val="24"/>
      <w:szCs w:val="24"/>
    </w:rPr>
  </w:style>
  <w:style w:type="character" w:customStyle="1" w:styleId="ListLabel18">
    <w:name w:val="ListLabel 18"/>
    <w:qFormat/>
    <w:rsid w:val="00525281"/>
    <w:rPr>
      <w:rFonts w:ascii="PT Astra Serif" w:hAnsi="PT Astra Serif"/>
      <w:sz w:val="24"/>
      <w:szCs w:val="24"/>
      <w:lang w:eastAsia="ru-RU"/>
    </w:rPr>
  </w:style>
  <w:style w:type="character" w:customStyle="1" w:styleId="ListLabel19">
    <w:name w:val="ListLabel 19"/>
    <w:qFormat/>
    <w:rsid w:val="00525281"/>
  </w:style>
  <w:style w:type="character" w:customStyle="1" w:styleId="ListLabel20">
    <w:name w:val="ListLabel 20"/>
    <w:qFormat/>
    <w:rsid w:val="00525281"/>
    <w:rPr>
      <w:rFonts w:ascii="PT Astra Serif" w:hAnsi="PT Astra Serif"/>
      <w:bCs/>
      <w:sz w:val="24"/>
      <w:szCs w:val="24"/>
    </w:rPr>
  </w:style>
  <w:style w:type="paragraph" w:customStyle="1" w:styleId="a9">
    <w:name w:val="Заголовок"/>
    <w:basedOn w:val="a"/>
    <w:next w:val="aa"/>
    <w:qFormat/>
    <w:rsid w:val="00A27C9F"/>
    <w:pPr>
      <w:keepNext/>
      <w:spacing w:before="240" w:after="120"/>
    </w:pPr>
    <w:rPr>
      <w:rFonts w:ascii="Liberation Sans" w:eastAsia="Microsoft YaHei" w:hAnsi="Liberation Sans" w:cs="Mangal"/>
      <w:sz w:val="28"/>
      <w:szCs w:val="28"/>
    </w:rPr>
  </w:style>
  <w:style w:type="paragraph" w:styleId="aa">
    <w:name w:val="Body Text"/>
    <w:basedOn w:val="a"/>
    <w:rsid w:val="00A27C9F"/>
    <w:pPr>
      <w:spacing w:after="140" w:line="276" w:lineRule="auto"/>
    </w:pPr>
  </w:style>
  <w:style w:type="paragraph" w:styleId="ab">
    <w:name w:val="List"/>
    <w:basedOn w:val="aa"/>
    <w:rsid w:val="00A27C9F"/>
    <w:rPr>
      <w:rFonts w:cs="Mangal"/>
    </w:rPr>
  </w:style>
  <w:style w:type="paragraph" w:customStyle="1" w:styleId="12">
    <w:name w:val="Название объекта1"/>
    <w:basedOn w:val="a"/>
    <w:qFormat/>
    <w:rsid w:val="00A27C9F"/>
    <w:pPr>
      <w:suppressLineNumbers/>
      <w:spacing w:before="120" w:after="120"/>
    </w:pPr>
    <w:rPr>
      <w:rFonts w:cs="Mangal"/>
      <w:i/>
      <w:iCs/>
      <w:sz w:val="24"/>
      <w:szCs w:val="24"/>
    </w:rPr>
  </w:style>
  <w:style w:type="paragraph" w:styleId="ac">
    <w:name w:val="index heading"/>
    <w:basedOn w:val="a"/>
    <w:qFormat/>
    <w:rsid w:val="00A27C9F"/>
    <w:pPr>
      <w:suppressLineNumbers/>
    </w:pPr>
    <w:rPr>
      <w:rFonts w:cs="Mangal"/>
    </w:rPr>
  </w:style>
  <w:style w:type="paragraph" w:styleId="ad">
    <w:name w:val="No Spacing"/>
    <w:uiPriority w:val="99"/>
    <w:qFormat/>
    <w:rsid w:val="001F42DD"/>
    <w:rPr>
      <w:rFonts w:eastAsia="Times New Roman" w:cs="Times New Roman"/>
    </w:rPr>
  </w:style>
  <w:style w:type="paragraph" w:customStyle="1" w:styleId="ConsPlusNormal0">
    <w:name w:val="ConsPlusNormal"/>
    <w:qFormat/>
    <w:rsid w:val="001F42DD"/>
    <w:pPr>
      <w:widowControl w:val="0"/>
      <w:ind w:firstLine="720"/>
    </w:pPr>
    <w:rPr>
      <w:rFonts w:ascii="Arial" w:hAnsi="Arial" w:cs="Arial"/>
      <w:sz w:val="20"/>
      <w:szCs w:val="20"/>
      <w:lang w:eastAsia="ru-RU"/>
    </w:rPr>
  </w:style>
  <w:style w:type="paragraph" w:customStyle="1" w:styleId="TextBoldCenter">
    <w:name w:val="TextBoldCenter"/>
    <w:basedOn w:val="a"/>
    <w:qFormat/>
    <w:rsid w:val="001F42DD"/>
    <w:pPr>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qFormat/>
    <w:rsid w:val="001F42DD"/>
    <w:pPr>
      <w:spacing w:after="0" w:line="240" w:lineRule="auto"/>
      <w:ind w:firstLine="567"/>
      <w:jc w:val="both"/>
    </w:pPr>
    <w:rPr>
      <w:rFonts w:ascii="Times New Roman" w:eastAsia="Calibri" w:hAnsi="Times New Roman" w:cs="Times New Roman"/>
      <w:sz w:val="24"/>
      <w:szCs w:val="24"/>
      <w:lang w:eastAsia="ru-RU"/>
    </w:rPr>
  </w:style>
  <w:style w:type="paragraph" w:styleId="30">
    <w:name w:val="Body Text Indent 3"/>
    <w:basedOn w:val="a"/>
    <w:uiPriority w:val="99"/>
    <w:qFormat/>
    <w:rsid w:val="001F42DD"/>
    <w:pPr>
      <w:spacing w:after="0" w:line="240" w:lineRule="auto"/>
      <w:ind w:firstLine="567"/>
      <w:jc w:val="both"/>
    </w:pPr>
    <w:rPr>
      <w:rFonts w:ascii="Times New Roman" w:eastAsia="Calibri" w:hAnsi="Times New Roman" w:cs="Times New Roman"/>
      <w:sz w:val="26"/>
      <w:szCs w:val="24"/>
      <w:lang w:eastAsia="ru-RU"/>
    </w:rPr>
  </w:style>
  <w:style w:type="paragraph" w:customStyle="1" w:styleId="textbastxt0">
    <w:name w:val="textbastxt"/>
    <w:basedOn w:val="a"/>
    <w:qFormat/>
    <w:rsid w:val="001F4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e">
    <w:name w:val="основной"/>
    <w:basedOn w:val="a"/>
    <w:qFormat/>
    <w:rsid w:val="001F42DD"/>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paragraph" w:customStyle="1" w:styleId="rezul">
    <w:name w:val="rezul"/>
    <w:basedOn w:val="a"/>
    <w:qFormat/>
    <w:rsid w:val="001F42DD"/>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qFormat/>
    <w:rsid w:val="001F42DD"/>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uiPriority w:val="99"/>
    <w:qFormat/>
    <w:rsid w:val="001F42DD"/>
    <w:rPr>
      <w:rFonts w:ascii="Times New Roman" w:eastAsia="Times New Roman" w:hAnsi="Times New Roman" w:cs="Times New Roman"/>
      <w:color w:val="000000"/>
      <w:sz w:val="24"/>
      <w:szCs w:val="24"/>
      <w:lang w:eastAsia="ru-RU"/>
    </w:rPr>
  </w:style>
  <w:style w:type="paragraph" w:styleId="af">
    <w:name w:val="Balloon Text"/>
    <w:basedOn w:val="a"/>
    <w:uiPriority w:val="99"/>
    <w:semiHidden/>
    <w:unhideWhenUsed/>
    <w:qFormat/>
    <w:rsid w:val="00C53260"/>
    <w:pPr>
      <w:spacing w:after="0" w:line="240" w:lineRule="auto"/>
    </w:pPr>
    <w:rPr>
      <w:rFonts w:ascii="Segoe UI" w:hAnsi="Segoe UI" w:cs="Segoe UI"/>
      <w:sz w:val="18"/>
      <w:szCs w:val="18"/>
    </w:rPr>
  </w:style>
  <w:style w:type="paragraph" w:styleId="af0">
    <w:name w:val="List Paragraph"/>
    <w:basedOn w:val="a"/>
    <w:uiPriority w:val="99"/>
    <w:qFormat/>
    <w:rsid w:val="001543A9"/>
    <w:pPr>
      <w:spacing w:after="200" w:line="276" w:lineRule="auto"/>
      <w:ind w:left="720"/>
    </w:pPr>
    <w:rPr>
      <w:rFonts w:ascii="Calibri" w:eastAsia="Times New Roman" w:hAnsi="Calibri" w:cs="Times New Roman"/>
      <w:lang w:eastAsia="ar-SA"/>
    </w:rPr>
  </w:style>
  <w:style w:type="paragraph" w:customStyle="1" w:styleId="ConsPlusTitle">
    <w:name w:val="ConsPlusTitle"/>
    <w:qFormat/>
    <w:rsid w:val="00DA6668"/>
    <w:pPr>
      <w:widowControl w:val="0"/>
    </w:pPr>
    <w:rPr>
      <w:rFonts w:ascii="Arial" w:eastAsia="Times New Roman" w:hAnsi="Arial" w:cs="Arial"/>
      <w:b/>
      <w:bCs/>
      <w:sz w:val="20"/>
      <w:szCs w:val="20"/>
      <w:lang w:eastAsia="ru-RU"/>
    </w:rPr>
  </w:style>
  <w:style w:type="paragraph" w:customStyle="1" w:styleId="10">
    <w:name w:val="Верхний колонтитул1"/>
    <w:basedOn w:val="a"/>
    <w:link w:val="1"/>
    <w:uiPriority w:val="99"/>
    <w:semiHidden/>
    <w:unhideWhenUsed/>
    <w:rsid w:val="009F5C31"/>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9F5C31"/>
    <w:pPr>
      <w:tabs>
        <w:tab w:val="center" w:pos="4677"/>
        <w:tab w:val="right" w:pos="9355"/>
      </w:tabs>
      <w:spacing w:after="0" w:line="240" w:lineRule="auto"/>
    </w:pPr>
  </w:style>
  <w:style w:type="paragraph" w:styleId="af1">
    <w:name w:val="Normal (Web)"/>
    <w:basedOn w:val="a"/>
    <w:uiPriority w:val="99"/>
    <w:unhideWhenUsed/>
    <w:qFormat/>
    <w:rsid w:val="00850557"/>
    <w:pPr>
      <w:spacing w:beforeAutospacing="1" w:after="142" w:line="276"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AF0B33"/>
    <w:pPr>
      <w:widowControl w:val="0"/>
    </w:pPr>
    <w:rPr>
      <w:rFonts w:ascii="Courier New" w:eastAsia="Times New Roman" w:hAnsi="Courier New" w:cs="Courier New"/>
      <w:sz w:val="20"/>
      <w:szCs w:val="20"/>
      <w:lang w:eastAsia="ru-RU"/>
    </w:rPr>
  </w:style>
  <w:style w:type="paragraph" w:customStyle="1" w:styleId="af2">
    <w:name w:val="Содержимое таблицы"/>
    <w:basedOn w:val="a"/>
    <w:qFormat/>
    <w:rsid w:val="00AF0B33"/>
    <w:pPr>
      <w:suppressLineNumbers/>
      <w:suppressAutoHyphens/>
      <w:spacing w:after="0" w:line="240" w:lineRule="auto"/>
    </w:pPr>
    <w:rPr>
      <w:rFonts w:ascii="Times New Roman" w:eastAsia="Times New Roman" w:hAnsi="Times New Roman" w:cs="Times New Roman"/>
      <w:sz w:val="20"/>
      <w:szCs w:val="20"/>
      <w:lang w:eastAsia="ar-SA"/>
    </w:rPr>
  </w:style>
  <w:style w:type="table" w:styleId="af3">
    <w:name w:val="Table Grid"/>
    <w:basedOn w:val="a1"/>
    <w:uiPriority w:val="39"/>
    <w:rsid w:val="008A4D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2"/>
    <w:uiPriority w:val="99"/>
    <w:unhideWhenUsed/>
    <w:rsid w:val="005D7BC8"/>
    <w:pPr>
      <w:tabs>
        <w:tab w:val="center" w:pos="4677"/>
        <w:tab w:val="right" w:pos="9355"/>
      </w:tabs>
      <w:spacing w:after="0" w:line="240" w:lineRule="auto"/>
    </w:pPr>
  </w:style>
  <w:style w:type="character" w:customStyle="1" w:styleId="2">
    <w:name w:val="Верхний колонтитул Знак2"/>
    <w:basedOn w:val="a0"/>
    <w:link w:val="af4"/>
    <w:uiPriority w:val="99"/>
    <w:semiHidden/>
    <w:rsid w:val="005D7BC8"/>
  </w:style>
  <w:style w:type="paragraph" w:styleId="af5">
    <w:name w:val="footer"/>
    <w:basedOn w:val="a"/>
    <w:link w:val="20"/>
    <w:uiPriority w:val="99"/>
    <w:semiHidden/>
    <w:unhideWhenUsed/>
    <w:rsid w:val="005D7BC8"/>
    <w:pPr>
      <w:tabs>
        <w:tab w:val="center" w:pos="4677"/>
        <w:tab w:val="right" w:pos="9355"/>
      </w:tabs>
      <w:spacing w:after="0" w:line="240" w:lineRule="auto"/>
    </w:pPr>
  </w:style>
  <w:style w:type="character" w:customStyle="1" w:styleId="20">
    <w:name w:val="Нижний колонтитул Знак2"/>
    <w:basedOn w:val="a0"/>
    <w:link w:val="af5"/>
    <w:uiPriority w:val="99"/>
    <w:semiHidden/>
    <w:rsid w:val="005D7BC8"/>
  </w:style>
  <w:style w:type="character" w:styleId="af6">
    <w:name w:val="Hyperlink"/>
    <w:basedOn w:val="a0"/>
    <w:uiPriority w:val="99"/>
    <w:unhideWhenUsed/>
    <w:rsid w:val="00393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504">
      <w:bodyDiv w:val="1"/>
      <w:marLeft w:val="0"/>
      <w:marRight w:val="0"/>
      <w:marTop w:val="0"/>
      <w:marBottom w:val="0"/>
      <w:divBdr>
        <w:top w:val="none" w:sz="0" w:space="0" w:color="auto"/>
        <w:left w:val="none" w:sz="0" w:space="0" w:color="auto"/>
        <w:bottom w:val="none" w:sz="0" w:space="0" w:color="auto"/>
        <w:right w:val="none" w:sz="0" w:space="0" w:color="auto"/>
      </w:divBdr>
    </w:div>
    <w:div w:id="175845350">
      <w:bodyDiv w:val="1"/>
      <w:marLeft w:val="0"/>
      <w:marRight w:val="0"/>
      <w:marTop w:val="0"/>
      <w:marBottom w:val="0"/>
      <w:divBdr>
        <w:top w:val="none" w:sz="0" w:space="0" w:color="auto"/>
        <w:left w:val="none" w:sz="0" w:space="0" w:color="auto"/>
        <w:bottom w:val="none" w:sz="0" w:space="0" w:color="auto"/>
        <w:right w:val="none" w:sz="0" w:space="0" w:color="auto"/>
      </w:divBdr>
    </w:div>
    <w:div w:id="379548887">
      <w:bodyDiv w:val="1"/>
      <w:marLeft w:val="0"/>
      <w:marRight w:val="0"/>
      <w:marTop w:val="0"/>
      <w:marBottom w:val="0"/>
      <w:divBdr>
        <w:top w:val="none" w:sz="0" w:space="0" w:color="auto"/>
        <w:left w:val="none" w:sz="0" w:space="0" w:color="auto"/>
        <w:bottom w:val="none" w:sz="0" w:space="0" w:color="auto"/>
        <w:right w:val="none" w:sz="0" w:space="0" w:color="auto"/>
      </w:divBdr>
    </w:div>
    <w:div w:id="475611932">
      <w:bodyDiv w:val="1"/>
      <w:marLeft w:val="0"/>
      <w:marRight w:val="0"/>
      <w:marTop w:val="0"/>
      <w:marBottom w:val="0"/>
      <w:divBdr>
        <w:top w:val="none" w:sz="0" w:space="0" w:color="auto"/>
        <w:left w:val="none" w:sz="0" w:space="0" w:color="auto"/>
        <w:bottom w:val="none" w:sz="0" w:space="0" w:color="auto"/>
        <w:right w:val="none" w:sz="0" w:space="0" w:color="auto"/>
      </w:divBdr>
    </w:div>
    <w:div w:id="758405001">
      <w:bodyDiv w:val="1"/>
      <w:marLeft w:val="0"/>
      <w:marRight w:val="0"/>
      <w:marTop w:val="0"/>
      <w:marBottom w:val="0"/>
      <w:divBdr>
        <w:top w:val="none" w:sz="0" w:space="0" w:color="auto"/>
        <w:left w:val="none" w:sz="0" w:space="0" w:color="auto"/>
        <w:bottom w:val="none" w:sz="0" w:space="0" w:color="auto"/>
        <w:right w:val="none" w:sz="0" w:space="0" w:color="auto"/>
      </w:divBdr>
    </w:div>
    <w:div w:id="977683993">
      <w:bodyDiv w:val="1"/>
      <w:marLeft w:val="0"/>
      <w:marRight w:val="0"/>
      <w:marTop w:val="0"/>
      <w:marBottom w:val="0"/>
      <w:divBdr>
        <w:top w:val="none" w:sz="0" w:space="0" w:color="auto"/>
        <w:left w:val="none" w:sz="0" w:space="0" w:color="auto"/>
        <w:bottom w:val="none" w:sz="0" w:space="0" w:color="auto"/>
        <w:right w:val="none" w:sz="0" w:space="0" w:color="auto"/>
      </w:divBdr>
    </w:div>
    <w:div w:id="1033265631">
      <w:bodyDiv w:val="1"/>
      <w:marLeft w:val="0"/>
      <w:marRight w:val="0"/>
      <w:marTop w:val="0"/>
      <w:marBottom w:val="0"/>
      <w:divBdr>
        <w:top w:val="none" w:sz="0" w:space="0" w:color="auto"/>
        <w:left w:val="none" w:sz="0" w:space="0" w:color="auto"/>
        <w:bottom w:val="none" w:sz="0" w:space="0" w:color="auto"/>
        <w:right w:val="none" w:sz="0" w:space="0" w:color="auto"/>
      </w:divBdr>
    </w:div>
    <w:div w:id="1221869995">
      <w:bodyDiv w:val="1"/>
      <w:marLeft w:val="0"/>
      <w:marRight w:val="0"/>
      <w:marTop w:val="0"/>
      <w:marBottom w:val="0"/>
      <w:divBdr>
        <w:top w:val="none" w:sz="0" w:space="0" w:color="auto"/>
        <w:left w:val="none" w:sz="0" w:space="0" w:color="auto"/>
        <w:bottom w:val="none" w:sz="0" w:space="0" w:color="auto"/>
        <w:right w:val="none" w:sz="0" w:space="0" w:color="auto"/>
      </w:divBdr>
    </w:div>
    <w:div w:id="1340811695">
      <w:bodyDiv w:val="1"/>
      <w:marLeft w:val="0"/>
      <w:marRight w:val="0"/>
      <w:marTop w:val="0"/>
      <w:marBottom w:val="0"/>
      <w:divBdr>
        <w:top w:val="none" w:sz="0" w:space="0" w:color="auto"/>
        <w:left w:val="none" w:sz="0" w:space="0" w:color="auto"/>
        <w:bottom w:val="none" w:sz="0" w:space="0" w:color="auto"/>
        <w:right w:val="none" w:sz="0" w:space="0" w:color="auto"/>
      </w:divBdr>
    </w:div>
    <w:div w:id="1345791452">
      <w:bodyDiv w:val="1"/>
      <w:marLeft w:val="0"/>
      <w:marRight w:val="0"/>
      <w:marTop w:val="0"/>
      <w:marBottom w:val="0"/>
      <w:divBdr>
        <w:top w:val="none" w:sz="0" w:space="0" w:color="auto"/>
        <w:left w:val="none" w:sz="0" w:space="0" w:color="auto"/>
        <w:bottom w:val="none" w:sz="0" w:space="0" w:color="auto"/>
        <w:right w:val="none" w:sz="0" w:space="0" w:color="auto"/>
      </w:divBdr>
    </w:div>
    <w:div w:id="190310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ecp/set/roseltorg" TargetMode="External"/><Relationship Id="rId5" Type="http://schemas.openxmlformats.org/officeDocument/2006/relationships/settings" Target="settings.xml"/><Relationship Id="rId15" Type="http://schemas.openxmlformats.org/officeDocument/2006/relationships/hyperlink" Target="https://torgi.gov.ru/" TargetMode="External"/><Relationship Id="rId10" Type="http://schemas.openxmlformats.org/officeDocument/2006/relationships/hyperlink" Target="https://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ecp/set/roseltorg" TargetMode="External"/><Relationship Id="rId14" Type="http://schemas.openxmlformats.org/officeDocument/2006/relationships/hyperlink" Target="https://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1467-409B-4C88-BC43-B2663E8A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1</Pages>
  <Words>10688</Words>
  <Characters>60927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Малоземова</dc:creator>
  <dc:description/>
  <cp:lastModifiedBy>Мен</cp:lastModifiedBy>
  <cp:revision>210</cp:revision>
  <cp:lastPrinted>2023-07-10T10:13:00Z</cp:lastPrinted>
  <dcterms:created xsi:type="dcterms:W3CDTF">2021-06-15T09:11:00Z</dcterms:created>
  <dcterms:modified xsi:type="dcterms:W3CDTF">2023-08-17T09:06:00Z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