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E882" w14:textId="01CE85B1" w:rsidR="00753104" w:rsidRDefault="00753104" w:rsidP="00753104">
      <w:pPr>
        <w:pStyle w:val="5"/>
        <w:shd w:val="clear" w:color="auto" w:fill="auto"/>
        <w:spacing w:after="0" w:line="240" w:lineRule="auto"/>
        <w:rPr>
          <w:rStyle w:val="1"/>
        </w:rPr>
      </w:pPr>
    </w:p>
    <w:p w14:paraId="6AEB8F32" w14:textId="7BE9E41B" w:rsidR="00753104" w:rsidRDefault="00945C1E" w:rsidP="00753104">
      <w:pPr>
        <w:pStyle w:val="5"/>
        <w:shd w:val="clear" w:color="auto" w:fill="auto"/>
        <w:spacing w:after="0" w:line="240" w:lineRule="auto"/>
        <w:rPr>
          <w:rStyle w:val="1"/>
        </w:rPr>
      </w:pPr>
      <w:r>
        <w:rPr>
          <w:noProof/>
        </w:rPr>
        <w:drawing>
          <wp:inline distT="0" distB="0" distL="0" distR="0" wp14:anchorId="6FE3B785" wp14:editId="21BD72CD">
            <wp:extent cx="714375" cy="714375"/>
            <wp:effectExtent l="0" t="0" r="0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97459" w14:textId="6FB4AA37" w:rsidR="00753104" w:rsidRDefault="00000000" w:rsidP="00753104">
      <w:pPr>
        <w:pStyle w:val="5"/>
        <w:shd w:val="clear" w:color="auto" w:fill="auto"/>
        <w:spacing w:after="0" w:line="240" w:lineRule="auto"/>
        <w:rPr>
          <w:rStyle w:val="1"/>
        </w:rPr>
      </w:pPr>
      <w:r>
        <w:rPr>
          <w:rStyle w:val="1"/>
        </w:rPr>
        <w:t xml:space="preserve">КУРГАНСКАЯ ОБЛАСТЬ </w:t>
      </w:r>
    </w:p>
    <w:p w14:paraId="6E8AC208" w14:textId="7F6467BB" w:rsidR="00753104" w:rsidRDefault="00000000" w:rsidP="00753104">
      <w:pPr>
        <w:pStyle w:val="5"/>
        <w:shd w:val="clear" w:color="auto" w:fill="auto"/>
        <w:spacing w:after="0" w:line="240" w:lineRule="auto"/>
        <w:rPr>
          <w:rStyle w:val="1"/>
        </w:rPr>
      </w:pPr>
      <w:r>
        <w:rPr>
          <w:rStyle w:val="1"/>
        </w:rPr>
        <w:t xml:space="preserve">ЛЕБЯЖЬЕВСКИЙ МУНИЦИПАЛЬНЫЙ ОКРУГ </w:t>
      </w:r>
      <w:r w:rsidR="00115700">
        <w:rPr>
          <w:rStyle w:val="1"/>
        </w:rPr>
        <w:t>КУРГАНСКОЙ ОБЛАСТИ</w:t>
      </w:r>
    </w:p>
    <w:p w14:paraId="79BFEB65" w14:textId="22AFD718" w:rsidR="000B0F7F" w:rsidRDefault="00000000" w:rsidP="00753104">
      <w:pPr>
        <w:pStyle w:val="5"/>
        <w:shd w:val="clear" w:color="auto" w:fill="auto"/>
        <w:spacing w:after="0" w:line="240" w:lineRule="auto"/>
      </w:pPr>
      <w:r>
        <w:rPr>
          <w:rStyle w:val="1"/>
        </w:rPr>
        <w:t>АДМИНИСТРАЦИЯ ЛЕБЯЖЬЕВСКОГО МУНИЦИПАЛЬНОГО ОКРУГА</w:t>
      </w:r>
      <w:r w:rsidR="00753104">
        <w:rPr>
          <w:rStyle w:val="1"/>
        </w:rPr>
        <w:t xml:space="preserve"> КУРГАНСКОЙ ОБЛАСТИ</w:t>
      </w:r>
    </w:p>
    <w:p w14:paraId="03E1EF00" w14:textId="77777777" w:rsidR="00753104" w:rsidRDefault="00753104">
      <w:pPr>
        <w:pStyle w:val="11"/>
        <w:keepNext/>
        <w:keepLines/>
        <w:shd w:val="clear" w:color="auto" w:fill="auto"/>
        <w:spacing w:before="0" w:after="567" w:line="230" w:lineRule="exact"/>
        <w:rPr>
          <w:rStyle w:val="13pt"/>
          <w:b/>
          <w:bCs/>
        </w:rPr>
      </w:pPr>
      <w:bookmarkStart w:id="0" w:name="bookmark0"/>
    </w:p>
    <w:p w14:paraId="52B66EF0" w14:textId="6DF24F87" w:rsidR="000B0F7F" w:rsidRDefault="00000000">
      <w:pPr>
        <w:pStyle w:val="11"/>
        <w:keepNext/>
        <w:keepLines/>
        <w:shd w:val="clear" w:color="auto" w:fill="auto"/>
        <w:spacing w:before="0" w:after="567" w:line="230" w:lineRule="exact"/>
      </w:pPr>
      <w:r>
        <w:rPr>
          <w:rStyle w:val="13pt"/>
          <w:b/>
          <w:bCs/>
        </w:rPr>
        <w:t>РАСПОРЯЖЕНИЕ</w:t>
      </w:r>
      <w:bookmarkEnd w:id="0"/>
    </w:p>
    <w:p w14:paraId="3BCAC0BC" w14:textId="07B19BCB" w:rsidR="000B0F7F" w:rsidRDefault="00F65704">
      <w:pPr>
        <w:pStyle w:val="20"/>
        <w:shd w:val="clear" w:color="auto" w:fill="auto"/>
        <w:tabs>
          <w:tab w:val="left" w:leader="underscore" w:pos="1889"/>
          <w:tab w:val="left" w:leader="underscore" w:pos="3127"/>
        </w:tabs>
        <w:spacing w:before="0" w:after="12" w:line="200" w:lineRule="exact"/>
        <w:ind w:left="300"/>
      </w:pPr>
      <w:r>
        <w:rPr>
          <w:rStyle w:val="21"/>
        </w:rPr>
        <w:t>от 1 декабря  2</w:t>
      </w:r>
      <w:r w:rsidR="00753104">
        <w:rPr>
          <w:rStyle w:val="22"/>
        </w:rPr>
        <w:t>022 года</w:t>
      </w:r>
      <w:r>
        <w:rPr>
          <w:rStyle w:val="22"/>
        </w:rPr>
        <w:t xml:space="preserve"> № 379-р</w:t>
      </w:r>
    </w:p>
    <w:p w14:paraId="6C50B413" w14:textId="77777777" w:rsidR="000B0F7F" w:rsidRDefault="00000000">
      <w:pPr>
        <w:pStyle w:val="5"/>
        <w:shd w:val="clear" w:color="auto" w:fill="auto"/>
        <w:spacing w:after="540" w:line="220" w:lineRule="exact"/>
        <w:ind w:left="20" w:firstLine="720"/>
        <w:jc w:val="both"/>
      </w:pPr>
      <w:r>
        <w:rPr>
          <w:rStyle w:val="1"/>
        </w:rPr>
        <w:t>р.п. Лебяжье</w:t>
      </w:r>
    </w:p>
    <w:p w14:paraId="6F193D8D" w14:textId="6F36D559" w:rsidR="000B0F7F" w:rsidRDefault="00000000">
      <w:pPr>
        <w:pStyle w:val="11"/>
        <w:keepNext/>
        <w:keepLines/>
        <w:shd w:val="clear" w:color="auto" w:fill="auto"/>
        <w:spacing w:before="0" w:after="503" w:line="230" w:lineRule="exact"/>
      </w:pPr>
      <w:bookmarkStart w:id="1" w:name="bookmark1"/>
      <w:r>
        <w:rPr>
          <w:rStyle w:val="13pt"/>
          <w:b/>
          <w:bCs/>
        </w:rPr>
        <w:t xml:space="preserve">О </w:t>
      </w:r>
      <w:r>
        <w:rPr>
          <w:rStyle w:val="12"/>
          <w:b/>
          <w:bCs/>
        </w:rPr>
        <w:t>плане проведения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 на 202</w:t>
      </w:r>
      <w:r w:rsidR="00753104">
        <w:rPr>
          <w:rStyle w:val="12"/>
          <w:b/>
          <w:bCs/>
        </w:rPr>
        <w:t>3</w:t>
      </w:r>
      <w:r>
        <w:rPr>
          <w:rStyle w:val="12"/>
          <w:b/>
          <w:bCs/>
        </w:rPr>
        <w:t xml:space="preserve"> год</w:t>
      </w:r>
      <w:bookmarkEnd w:id="1"/>
    </w:p>
    <w:p w14:paraId="365B45C8" w14:textId="77777777" w:rsidR="000B0F7F" w:rsidRDefault="00000000">
      <w:pPr>
        <w:pStyle w:val="5"/>
        <w:shd w:val="clear" w:color="auto" w:fill="auto"/>
        <w:spacing w:after="0" w:line="274" w:lineRule="exact"/>
        <w:ind w:left="20" w:right="20" w:firstLine="720"/>
        <w:jc w:val="both"/>
      </w:pPr>
      <w:r>
        <w:rPr>
          <w:rStyle w:val="1"/>
        </w:rPr>
        <w:t>В соответствии со статьей 353.1 Трудового кодекса Российской Федерации, Законом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права», Уставом Лебяжьевского муниципального округа Курганской области:</w:t>
      </w:r>
    </w:p>
    <w:p w14:paraId="6690D15C" w14:textId="3722F094" w:rsidR="000B0F7F" w:rsidRDefault="00000000">
      <w:pPr>
        <w:pStyle w:val="5"/>
        <w:shd w:val="clear" w:color="auto" w:fill="auto"/>
        <w:spacing w:after="0" w:line="274" w:lineRule="exact"/>
        <w:ind w:left="20" w:right="20" w:firstLine="720"/>
        <w:jc w:val="both"/>
      </w:pPr>
      <w:r>
        <w:rPr>
          <w:rStyle w:val="1"/>
        </w:rPr>
        <w:t>1.Утвердить план проведения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 на 202</w:t>
      </w:r>
      <w:r w:rsidR="0097141B">
        <w:rPr>
          <w:rStyle w:val="1"/>
        </w:rPr>
        <w:t>3</w:t>
      </w:r>
      <w:r>
        <w:rPr>
          <w:rStyle w:val="1"/>
        </w:rPr>
        <w:t xml:space="preserve"> год согласно приложению 1 к настоящему распоряжению.</w:t>
      </w:r>
    </w:p>
    <w:p w14:paraId="5CBCB01B" w14:textId="77777777" w:rsidR="000B0F7F" w:rsidRDefault="00000000">
      <w:pPr>
        <w:pStyle w:val="5"/>
        <w:shd w:val="clear" w:color="auto" w:fill="auto"/>
        <w:spacing w:after="0" w:line="274" w:lineRule="exact"/>
        <w:ind w:left="20" w:right="20" w:firstLine="720"/>
        <w:jc w:val="both"/>
      </w:pPr>
      <w:r>
        <w:rPr>
          <w:rStyle w:val="1"/>
        </w:rPr>
        <w:t>2.Определить уполномоченными органами на осуществление ведомственного контроля за соблюдением трудового законодательства и иных нормативных правовых актов, содержащих нормы трудового права в Лебяжьевском муниципальном округе:</w:t>
      </w:r>
    </w:p>
    <w:p w14:paraId="4DBCD50C" w14:textId="5F7FC074" w:rsidR="000B0F7F" w:rsidRDefault="00753104" w:rsidP="00753104">
      <w:pPr>
        <w:pStyle w:val="5"/>
        <w:shd w:val="clear" w:color="auto" w:fill="auto"/>
        <w:tabs>
          <w:tab w:val="left" w:pos="1666"/>
        </w:tabs>
        <w:spacing w:after="0" w:line="274" w:lineRule="exact"/>
        <w:ind w:left="740"/>
        <w:jc w:val="both"/>
      </w:pPr>
      <w:r>
        <w:rPr>
          <w:rStyle w:val="1"/>
        </w:rPr>
        <w:t xml:space="preserve"> 1) Отдел</w:t>
      </w:r>
      <w:r>
        <w:rPr>
          <w:rStyle w:val="1"/>
        </w:rPr>
        <w:tab/>
        <w:t>образования Администрации Лебяжьевского муниципального округа;</w:t>
      </w:r>
    </w:p>
    <w:p w14:paraId="60461402" w14:textId="16DE0C04" w:rsidR="000B0F7F" w:rsidRDefault="00753104" w:rsidP="00753104">
      <w:pPr>
        <w:pStyle w:val="5"/>
        <w:shd w:val="clear" w:color="auto" w:fill="auto"/>
        <w:tabs>
          <w:tab w:val="left" w:pos="1681"/>
        </w:tabs>
        <w:spacing w:after="0" w:line="274" w:lineRule="exact"/>
        <w:ind w:left="740" w:right="20"/>
        <w:jc w:val="both"/>
      </w:pPr>
      <w:r>
        <w:rPr>
          <w:rStyle w:val="1"/>
        </w:rPr>
        <w:t xml:space="preserve"> 2) Отдел</w:t>
      </w:r>
      <w:r>
        <w:rPr>
          <w:rStyle w:val="1"/>
        </w:rPr>
        <w:tab/>
        <w:t>социального развития Администрации Лебяжьевского муниципального округа;</w:t>
      </w:r>
    </w:p>
    <w:p w14:paraId="7B7A8B15" w14:textId="7A8D24DE" w:rsidR="000B0F7F" w:rsidRDefault="00753104" w:rsidP="00753104">
      <w:pPr>
        <w:pStyle w:val="5"/>
        <w:shd w:val="clear" w:color="auto" w:fill="auto"/>
        <w:tabs>
          <w:tab w:val="left" w:pos="2310"/>
        </w:tabs>
        <w:spacing w:after="0" w:line="274" w:lineRule="exact"/>
        <w:ind w:left="740"/>
        <w:jc w:val="both"/>
      </w:pPr>
      <w:r>
        <w:rPr>
          <w:rStyle w:val="1"/>
        </w:rPr>
        <w:t xml:space="preserve"> 3) Финансовый</w:t>
      </w:r>
      <w:r>
        <w:rPr>
          <w:rStyle w:val="1"/>
        </w:rPr>
        <w:tab/>
        <w:t>отдел Администрации Лебяжьевского муниципального округа.</w:t>
      </w:r>
    </w:p>
    <w:p w14:paraId="27369639" w14:textId="7C187676" w:rsidR="000B0F7F" w:rsidRDefault="00753104" w:rsidP="009C638A">
      <w:pPr>
        <w:pStyle w:val="5"/>
        <w:shd w:val="clear" w:color="auto" w:fill="auto"/>
        <w:spacing w:after="0" w:line="274" w:lineRule="exact"/>
        <w:ind w:right="20" w:firstLine="740"/>
        <w:jc w:val="both"/>
      </w:pPr>
      <w:r>
        <w:rPr>
          <w:rStyle w:val="1"/>
        </w:rPr>
        <w:t>3. Уполномочить</w:t>
      </w:r>
      <w:r>
        <w:rPr>
          <w:rStyle w:val="1"/>
        </w:rPr>
        <w:tab/>
        <w:t>руководителей отраслевых (функциональных) органов Администрации Лебяжьевского муниципального округа</w:t>
      </w:r>
      <w:r w:rsidR="0097141B">
        <w:rPr>
          <w:rStyle w:val="1"/>
        </w:rPr>
        <w:t xml:space="preserve"> Курганской области</w:t>
      </w:r>
      <w:r>
        <w:rPr>
          <w:rStyle w:val="1"/>
        </w:rPr>
        <w:t>, указанных в пункте 2 настоящего распоряжения, издавать приказы о проведении проверок.</w:t>
      </w:r>
    </w:p>
    <w:p w14:paraId="742DCA44" w14:textId="4367C785" w:rsidR="000B0F7F" w:rsidRDefault="007E3EB9" w:rsidP="009C638A">
      <w:pPr>
        <w:pStyle w:val="5"/>
        <w:shd w:val="clear" w:color="auto" w:fill="auto"/>
        <w:tabs>
          <w:tab w:val="left" w:pos="3010"/>
        </w:tabs>
        <w:spacing w:after="0" w:line="274" w:lineRule="exact"/>
        <w:ind w:right="20" w:firstLine="740"/>
        <w:jc w:val="both"/>
      </w:pPr>
      <w:r>
        <w:rPr>
          <w:rStyle w:val="1"/>
        </w:rPr>
        <w:t>4. Руководителям</w:t>
      </w:r>
      <w:r>
        <w:rPr>
          <w:rStyle w:val="1"/>
        </w:rPr>
        <w:tab/>
        <w:t>отраслевых (функциональных) органов Администрации Лебяжьевского муниципального округа:</w:t>
      </w:r>
    </w:p>
    <w:p w14:paraId="1BB5906F" w14:textId="0000F9C0" w:rsidR="000B0F7F" w:rsidRDefault="007E3EB9" w:rsidP="009C638A">
      <w:pPr>
        <w:pStyle w:val="5"/>
        <w:shd w:val="clear" w:color="auto" w:fill="auto"/>
        <w:tabs>
          <w:tab w:val="left" w:pos="2439"/>
        </w:tabs>
        <w:spacing w:after="0" w:line="274" w:lineRule="exact"/>
        <w:ind w:right="20" w:firstLine="740"/>
        <w:jc w:val="both"/>
      </w:pPr>
      <w:r>
        <w:rPr>
          <w:rStyle w:val="1"/>
        </w:rPr>
        <w:t xml:space="preserve"> 1) обеспечить</w:t>
      </w:r>
      <w:r>
        <w:rPr>
          <w:rStyle w:val="1"/>
        </w:rPr>
        <w:tab/>
        <w:t>организацию ведомственного контроля за соблюдением законодательства и иных нормативных правовых актов, содержащих нормы трудового права, в подведомственных организациях в соответствии с действующим законодательством;</w:t>
      </w:r>
    </w:p>
    <w:p w14:paraId="1F72C45F" w14:textId="0C9FA977" w:rsidR="000B0F7F" w:rsidRDefault="007E3EB9" w:rsidP="009C638A">
      <w:pPr>
        <w:pStyle w:val="5"/>
        <w:shd w:val="clear" w:color="auto" w:fill="auto"/>
        <w:tabs>
          <w:tab w:val="left" w:pos="999"/>
        </w:tabs>
        <w:spacing w:after="0" w:line="274" w:lineRule="exact"/>
        <w:ind w:right="20" w:firstLine="740"/>
        <w:jc w:val="both"/>
      </w:pPr>
      <w:r>
        <w:rPr>
          <w:rStyle w:val="1"/>
        </w:rPr>
        <w:t xml:space="preserve"> 2) в срок до 10 декабря </w:t>
      </w:r>
      <w:r w:rsidR="00115700">
        <w:rPr>
          <w:rStyle w:val="1"/>
        </w:rPr>
        <w:t xml:space="preserve">2022 года </w:t>
      </w:r>
      <w:r>
        <w:rPr>
          <w:rStyle w:val="1"/>
        </w:rPr>
        <w:t>представить Главе Лебяжьевского муниципального округа план проведения проверок, указанный в пункте 1 настоящего распоряжения;</w:t>
      </w:r>
    </w:p>
    <w:p w14:paraId="10E44662" w14:textId="5FEB148B" w:rsidR="000B0F7F" w:rsidRDefault="007E3EB9" w:rsidP="007E3EB9">
      <w:pPr>
        <w:pStyle w:val="5"/>
        <w:shd w:val="clear" w:color="auto" w:fill="auto"/>
        <w:tabs>
          <w:tab w:val="left" w:pos="2334"/>
        </w:tabs>
        <w:spacing w:after="0" w:line="274" w:lineRule="exact"/>
        <w:ind w:left="740" w:right="20"/>
        <w:jc w:val="both"/>
      </w:pPr>
      <w:r>
        <w:rPr>
          <w:rStyle w:val="1"/>
        </w:rPr>
        <w:t xml:space="preserve"> 3) обеспечить</w:t>
      </w:r>
      <w:r>
        <w:rPr>
          <w:rStyle w:val="1"/>
        </w:rPr>
        <w:tab/>
        <w:t>ведение учета проводимых проверок и хранение материалов проверок;</w:t>
      </w:r>
    </w:p>
    <w:p w14:paraId="0A897356" w14:textId="186AC64D" w:rsidR="000B0F7F" w:rsidRDefault="007E3EB9" w:rsidP="009C638A">
      <w:pPr>
        <w:pStyle w:val="5"/>
        <w:shd w:val="clear" w:color="auto" w:fill="auto"/>
        <w:tabs>
          <w:tab w:val="left" w:pos="1100"/>
        </w:tabs>
        <w:spacing w:after="0" w:line="274" w:lineRule="exact"/>
        <w:ind w:right="20" w:firstLine="740"/>
        <w:jc w:val="both"/>
      </w:pPr>
      <w:r>
        <w:rPr>
          <w:rStyle w:val="1"/>
        </w:rPr>
        <w:t xml:space="preserve"> 4) в срок до 1 февраля 202</w:t>
      </w:r>
      <w:r w:rsidR="00D83DA5">
        <w:rPr>
          <w:rStyle w:val="1"/>
        </w:rPr>
        <w:t>3</w:t>
      </w:r>
      <w:r>
        <w:rPr>
          <w:rStyle w:val="1"/>
        </w:rPr>
        <w:t xml:space="preserve"> года представить Главе Лебяжьевского муниципального округа информацию о проведенных проверках за прошедший год по форме  согласно приложению 2 к настоящему распоряжению.</w:t>
      </w:r>
      <w:r>
        <w:br w:type="page"/>
      </w:r>
      <w:r w:rsidR="009C638A">
        <w:lastRenderedPageBreak/>
        <w:t xml:space="preserve">             </w:t>
      </w:r>
      <w:r>
        <w:t xml:space="preserve">5. </w:t>
      </w:r>
      <w:r>
        <w:rPr>
          <w:rStyle w:val="1"/>
        </w:rPr>
        <w:t>В</w:t>
      </w:r>
      <w:r>
        <w:rPr>
          <w:rStyle w:val="1"/>
        </w:rPr>
        <w:tab/>
        <w:t>течение десяти рабочих дней после утверждения Главой Лебяжьевского муниципального округа плана проверок обеспечить его размещение на официальном сайте Администрации Лебяжьевского муниципального округа Курганской области.</w:t>
      </w:r>
    </w:p>
    <w:p w14:paraId="561A649C" w14:textId="763DCAC2" w:rsidR="000B0F7F" w:rsidRDefault="00000000" w:rsidP="007E3EB9">
      <w:pPr>
        <w:pStyle w:val="5"/>
        <w:numPr>
          <w:ilvl w:val="0"/>
          <w:numId w:val="5"/>
        </w:numPr>
        <w:shd w:val="clear" w:color="auto" w:fill="auto"/>
        <w:tabs>
          <w:tab w:val="left" w:pos="2049"/>
        </w:tabs>
        <w:spacing w:after="0" w:line="274" w:lineRule="exact"/>
        <w:jc w:val="both"/>
      </w:pPr>
      <w:r>
        <w:rPr>
          <w:rStyle w:val="1"/>
        </w:rPr>
        <w:t>Настоящее</w:t>
      </w:r>
      <w:r>
        <w:rPr>
          <w:rStyle w:val="1"/>
        </w:rPr>
        <w:tab/>
        <w:t>распоряжение вступает в силу после его обнародования.</w:t>
      </w:r>
    </w:p>
    <w:p w14:paraId="2548977A" w14:textId="617AA014" w:rsidR="00C17D9F" w:rsidRDefault="00000000" w:rsidP="009C638A">
      <w:pPr>
        <w:pStyle w:val="5"/>
        <w:numPr>
          <w:ilvl w:val="0"/>
          <w:numId w:val="5"/>
        </w:numPr>
        <w:shd w:val="clear" w:color="auto" w:fill="auto"/>
        <w:tabs>
          <w:tab w:val="left" w:pos="7655"/>
        </w:tabs>
        <w:spacing w:after="0" w:line="274" w:lineRule="exact"/>
        <w:ind w:left="993" w:right="-2" w:hanging="293"/>
        <w:jc w:val="left"/>
        <w:rPr>
          <w:rStyle w:val="1"/>
        </w:rPr>
      </w:pPr>
      <w:r>
        <w:rPr>
          <w:rStyle w:val="1"/>
        </w:rPr>
        <w:t>Контроль</w:t>
      </w:r>
      <w:r w:rsidR="00C17D9F">
        <w:rPr>
          <w:rStyle w:val="1"/>
        </w:rPr>
        <w:t xml:space="preserve"> </w:t>
      </w:r>
      <w:r>
        <w:rPr>
          <w:rStyle w:val="1"/>
        </w:rPr>
        <w:t>за</w:t>
      </w:r>
      <w:r w:rsidR="00C17D9F">
        <w:rPr>
          <w:rStyle w:val="1"/>
        </w:rPr>
        <w:t xml:space="preserve"> выполнением настоящего распоряжения возложить на первого заместителя Главы Лебяжьевского муниципального округа  Курганской области.</w:t>
      </w:r>
    </w:p>
    <w:p w14:paraId="15F4389A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right="1560"/>
        <w:jc w:val="left"/>
        <w:rPr>
          <w:rStyle w:val="1"/>
        </w:rPr>
      </w:pPr>
    </w:p>
    <w:p w14:paraId="1AD4EBDB" w14:textId="29B7360D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463" w:right="1560"/>
        <w:jc w:val="left"/>
        <w:rPr>
          <w:rStyle w:val="1"/>
        </w:rPr>
      </w:pPr>
    </w:p>
    <w:p w14:paraId="74A15F65" w14:textId="61DD0225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624" w:right="1560"/>
        <w:jc w:val="left"/>
        <w:rPr>
          <w:rStyle w:val="1"/>
        </w:rPr>
      </w:pPr>
    </w:p>
    <w:p w14:paraId="76A82E0A" w14:textId="2CFB255A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624" w:right="1560"/>
        <w:jc w:val="left"/>
        <w:rPr>
          <w:rStyle w:val="1"/>
        </w:rPr>
      </w:pPr>
    </w:p>
    <w:p w14:paraId="36031295" w14:textId="77777777" w:rsidR="00857831" w:rsidRDefault="00857831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624" w:right="1560"/>
        <w:jc w:val="left"/>
        <w:rPr>
          <w:rStyle w:val="1"/>
        </w:rPr>
      </w:pPr>
      <w:r>
        <w:rPr>
          <w:rStyle w:val="1"/>
        </w:rPr>
        <w:t xml:space="preserve">Первый заместитель </w:t>
      </w:r>
      <w:r w:rsidR="00C17D9F">
        <w:rPr>
          <w:rStyle w:val="1"/>
        </w:rPr>
        <w:t>Глав</w:t>
      </w:r>
      <w:r>
        <w:rPr>
          <w:rStyle w:val="1"/>
        </w:rPr>
        <w:t>ы</w:t>
      </w:r>
      <w:r w:rsidR="00C17D9F">
        <w:rPr>
          <w:rStyle w:val="1"/>
        </w:rPr>
        <w:t xml:space="preserve"> Лебяжьевского </w:t>
      </w:r>
    </w:p>
    <w:p w14:paraId="0DC7AA42" w14:textId="10CFB0A3" w:rsidR="00C17D9F" w:rsidRDefault="00C17D9F" w:rsidP="00857831">
      <w:pPr>
        <w:pStyle w:val="5"/>
        <w:shd w:val="clear" w:color="auto" w:fill="auto"/>
        <w:tabs>
          <w:tab w:val="left" w:pos="993"/>
        </w:tabs>
        <w:spacing w:after="0" w:line="274" w:lineRule="exact"/>
        <w:ind w:left="624" w:right="-2"/>
        <w:jc w:val="left"/>
        <w:rPr>
          <w:rStyle w:val="1"/>
        </w:rPr>
      </w:pPr>
      <w:r>
        <w:rPr>
          <w:rStyle w:val="1"/>
        </w:rPr>
        <w:t xml:space="preserve">муниципального округа </w:t>
      </w:r>
      <w:r w:rsidR="00857831">
        <w:rPr>
          <w:rStyle w:val="1"/>
        </w:rPr>
        <w:t xml:space="preserve"> </w:t>
      </w:r>
      <w:r>
        <w:rPr>
          <w:rStyle w:val="1"/>
        </w:rPr>
        <w:t xml:space="preserve">Курганской области                                                   </w:t>
      </w:r>
      <w:r w:rsidR="00857831">
        <w:rPr>
          <w:rStyle w:val="1"/>
        </w:rPr>
        <w:t xml:space="preserve">      И.В. Фадеева      </w:t>
      </w:r>
    </w:p>
    <w:p w14:paraId="36B1E64E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463" w:right="1560"/>
        <w:jc w:val="left"/>
        <w:rPr>
          <w:rStyle w:val="1"/>
        </w:rPr>
      </w:pPr>
    </w:p>
    <w:p w14:paraId="540C7E6C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0002B855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0643191D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1520372E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45238205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6FDBBA65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6E933D41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570780F3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2DAB7F75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2C426A62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64C28EED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5C4A62CC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6B6623C4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17F76FBF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6B3F7953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10209CE2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069C19F5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67942633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0BA5EC8C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2CAC8DEF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6044BB30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43E4C904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1DABD48E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594FA9DB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4BD58327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214B1BA4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3F2A04CE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1101B23F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24E34FF5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0EF6172E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72BB75AC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7F47FBA5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6BFF0DB3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2889557F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506C08E7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652E4E42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2A956F3D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4730B3C0" w14:textId="77777777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101CBF8D" w14:textId="397E093E" w:rsidR="00C17D9F" w:rsidRDefault="00C17D9F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560"/>
        <w:jc w:val="left"/>
        <w:rPr>
          <w:rStyle w:val="1"/>
        </w:rPr>
      </w:pPr>
    </w:p>
    <w:p w14:paraId="4A0837C4" w14:textId="48F6D7D6" w:rsidR="007E3EB9" w:rsidRDefault="00000000" w:rsidP="00C17D9F">
      <w:pPr>
        <w:pStyle w:val="5"/>
        <w:shd w:val="clear" w:color="auto" w:fill="auto"/>
        <w:tabs>
          <w:tab w:val="left" w:pos="993"/>
        </w:tabs>
        <w:spacing w:after="0" w:line="274" w:lineRule="exact"/>
        <w:ind w:left="4820" w:right="140"/>
        <w:jc w:val="left"/>
        <w:rPr>
          <w:rStyle w:val="1"/>
        </w:rPr>
      </w:pPr>
      <w:r>
        <w:rPr>
          <w:rStyle w:val="1"/>
        </w:rPr>
        <w:lastRenderedPageBreak/>
        <w:t>Приложение 1 к распоряжению Администрации Лебяжьевского муниципального округа</w:t>
      </w:r>
      <w:r w:rsidR="007E3EB9">
        <w:rPr>
          <w:rStyle w:val="1"/>
        </w:rPr>
        <w:t xml:space="preserve"> Курганской области </w:t>
      </w:r>
    </w:p>
    <w:p w14:paraId="2BFDA2DA" w14:textId="01E5204D" w:rsidR="000B0F7F" w:rsidRDefault="00000000" w:rsidP="00115700">
      <w:pPr>
        <w:pStyle w:val="5"/>
        <w:shd w:val="clear" w:color="auto" w:fill="auto"/>
        <w:tabs>
          <w:tab w:val="left" w:pos="8219"/>
        </w:tabs>
        <w:spacing w:after="0" w:line="274" w:lineRule="exact"/>
        <w:ind w:left="4820" w:right="1560"/>
        <w:jc w:val="left"/>
      </w:pPr>
      <w:r>
        <w:rPr>
          <w:rStyle w:val="1"/>
        </w:rPr>
        <w:t xml:space="preserve"> от </w:t>
      </w:r>
      <w:r w:rsidR="007E3EB9">
        <w:rPr>
          <w:rStyle w:val="1"/>
        </w:rPr>
        <w:t>____</w:t>
      </w:r>
      <w:r>
        <w:rPr>
          <w:rStyle w:val="23"/>
        </w:rPr>
        <w:t>^</w:t>
      </w:r>
      <w:r w:rsidR="00115700">
        <w:rPr>
          <w:rStyle w:val="23"/>
        </w:rPr>
        <w:t>_______</w:t>
      </w:r>
      <w:r>
        <w:rPr>
          <w:rStyle w:val="1"/>
        </w:rPr>
        <w:t xml:space="preserve"> 202</w:t>
      </w:r>
      <w:r w:rsidR="007E3EB9">
        <w:rPr>
          <w:rStyle w:val="1"/>
        </w:rPr>
        <w:t>2</w:t>
      </w:r>
      <w:r>
        <w:rPr>
          <w:rStyle w:val="1"/>
        </w:rPr>
        <w:t xml:space="preserve"> года №</w:t>
      </w:r>
      <w:r w:rsidR="007E3EB9">
        <w:rPr>
          <w:rStyle w:val="1"/>
        </w:rPr>
        <w:t>____</w:t>
      </w:r>
    </w:p>
    <w:p w14:paraId="3C5D3FDD" w14:textId="58B14F5E" w:rsidR="000B0F7F" w:rsidRDefault="00000000">
      <w:pPr>
        <w:pStyle w:val="5"/>
        <w:shd w:val="clear" w:color="auto" w:fill="auto"/>
        <w:spacing w:after="780" w:line="274" w:lineRule="exact"/>
        <w:ind w:left="4820" w:right="180"/>
        <w:jc w:val="left"/>
      </w:pPr>
      <w:r>
        <w:rPr>
          <w:rStyle w:val="1"/>
        </w:rPr>
        <w:t>«О плане проведения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 на 202</w:t>
      </w:r>
      <w:r w:rsidR="007E3EB9">
        <w:rPr>
          <w:rStyle w:val="1"/>
        </w:rPr>
        <w:t>3</w:t>
      </w:r>
      <w:r>
        <w:rPr>
          <w:rStyle w:val="1"/>
        </w:rPr>
        <w:t xml:space="preserve"> год»</w:t>
      </w:r>
    </w:p>
    <w:p w14:paraId="6067E3BD" w14:textId="77777777" w:rsidR="000B0F7F" w:rsidRDefault="00000000">
      <w:pPr>
        <w:pStyle w:val="40"/>
        <w:shd w:val="clear" w:color="auto" w:fill="auto"/>
        <w:spacing w:before="0"/>
        <w:ind w:left="160"/>
      </w:pPr>
      <w:r>
        <w:rPr>
          <w:rStyle w:val="43pt"/>
          <w:b/>
          <w:bCs/>
        </w:rPr>
        <w:t>ПЛАН</w:t>
      </w:r>
    </w:p>
    <w:p w14:paraId="0C98BD6E" w14:textId="77777777" w:rsidR="000B0F7F" w:rsidRDefault="00000000">
      <w:pPr>
        <w:pStyle w:val="40"/>
        <w:shd w:val="clear" w:color="auto" w:fill="auto"/>
        <w:spacing w:before="0"/>
        <w:ind w:left="160"/>
      </w:pPr>
      <w:r>
        <w:rPr>
          <w:rStyle w:val="41"/>
          <w:b/>
          <w:bCs/>
        </w:rPr>
        <w:t>проведения проверок соблюдения трудового законодательства и иных нормативно правовых актов, содержащих нормы трудового права, в подведомственных</w:t>
      </w:r>
    </w:p>
    <w:p w14:paraId="5AA7CA6C" w14:textId="58DDD393" w:rsidR="000B0F7F" w:rsidRDefault="00000000">
      <w:pPr>
        <w:pStyle w:val="40"/>
        <w:shd w:val="clear" w:color="auto" w:fill="auto"/>
        <w:spacing w:before="0" w:after="185"/>
        <w:ind w:left="160"/>
      </w:pPr>
      <w:r>
        <w:rPr>
          <w:rStyle w:val="41"/>
          <w:b/>
          <w:bCs/>
        </w:rPr>
        <w:t>организациях на 202</w:t>
      </w:r>
      <w:r w:rsidR="007E3EB9">
        <w:rPr>
          <w:rStyle w:val="41"/>
          <w:b/>
          <w:bCs/>
        </w:rPr>
        <w:t>3</w:t>
      </w:r>
      <w:r>
        <w:rPr>
          <w:rStyle w:val="41"/>
          <w:b/>
          <w:bCs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120"/>
        <w:gridCol w:w="3250"/>
        <w:gridCol w:w="2410"/>
      </w:tblGrid>
      <w:tr w:rsidR="000B0F7F" w14:paraId="2AB1ACE3" w14:textId="77777777">
        <w:trPr>
          <w:trHeight w:hRule="exact"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D8A8A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42"/>
              </w:rPr>
              <w:t>№</w:t>
            </w:r>
          </w:p>
          <w:p w14:paraId="0C88D343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42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D6004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Полное наименование</w:t>
            </w:r>
          </w:p>
          <w:p w14:paraId="19F97FE1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подведомственных</w:t>
            </w:r>
          </w:p>
          <w:p w14:paraId="13AB891F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организаций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82E73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Адрес фактического нахождения подведомственной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AB07E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Срок проведения проверки</w:t>
            </w:r>
          </w:p>
        </w:tc>
      </w:tr>
      <w:tr w:rsidR="000B0F7F" w14:paraId="0AEF466B" w14:textId="77777777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25581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73C48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Муниципальное бюджетное учреждение дополнительного образования "Лебяжьевская детская школа искусств»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09145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 xml:space="preserve">Курганская обл., р.п. Лебяжье, ул Первомайская, </w:t>
            </w:r>
            <w:r>
              <w:rPr>
                <w:rStyle w:val="105pt"/>
              </w:rPr>
              <w:t>Д.11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1A1F6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05pt"/>
              </w:rPr>
              <w:t xml:space="preserve">1 </w:t>
            </w:r>
            <w:r>
              <w:rPr>
                <w:rStyle w:val="42"/>
              </w:rPr>
              <w:t>квартал</w:t>
            </w:r>
          </w:p>
        </w:tc>
      </w:tr>
      <w:tr w:rsidR="000B0F7F" w14:paraId="49DF3F2F" w14:textId="77777777">
        <w:trPr>
          <w:trHeight w:hRule="exact" w:val="11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D35E3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91617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Муниципальное бюджетное учреждение культуры "Лебяжьевский Социально</w:t>
            </w:r>
            <w:r>
              <w:rPr>
                <w:rStyle w:val="42"/>
              </w:rPr>
              <w:softHyphen/>
              <w:t>культурный центр"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134EA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Курганская обл., р.п. Лебяжье, ул. Пушкина,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7D691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05pt"/>
              </w:rPr>
              <w:t xml:space="preserve">2 </w:t>
            </w:r>
            <w:r>
              <w:rPr>
                <w:rStyle w:val="42"/>
              </w:rPr>
              <w:t>квартал</w:t>
            </w:r>
          </w:p>
        </w:tc>
      </w:tr>
      <w:tr w:rsidR="000B0F7F" w14:paraId="7D2FBB64" w14:textId="77777777">
        <w:trPr>
          <w:trHeight w:hRule="exact" w:val="16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7C4FE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D12B9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Муниципальное казенное</w:t>
            </w:r>
          </w:p>
          <w:p w14:paraId="1FE423DE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общеобразовательное</w:t>
            </w:r>
          </w:p>
          <w:p w14:paraId="0E40BB44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учреждение</w:t>
            </w:r>
          </w:p>
          <w:p w14:paraId="645CDB58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«Черемушкинская основная</w:t>
            </w:r>
          </w:p>
          <w:p w14:paraId="5957AF49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общеобразовательная</w:t>
            </w:r>
          </w:p>
          <w:p w14:paraId="13EC6814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школа»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17199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42"/>
              </w:rPr>
              <w:t xml:space="preserve">Курганская область, Лебяжьевский район, село Черемушки, Садовая, дом </w:t>
            </w:r>
            <w:r>
              <w:rPr>
                <w:rStyle w:val="105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FEC7A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42"/>
              </w:rPr>
              <w:t>3 квартал</w:t>
            </w:r>
          </w:p>
        </w:tc>
      </w:tr>
      <w:tr w:rsidR="000B0F7F" w14:paraId="1FF018C8" w14:textId="77777777">
        <w:trPr>
          <w:trHeight w:hRule="exact" w:val="16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4D893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552F3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>Муниципальное бюджетное учреждение дополнительного образования «Лебяжьевская детско-юношеская спортивная школа»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BFC0F" w14:textId="33204A25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42"/>
              </w:rPr>
              <w:t xml:space="preserve">Курганская область Лебяжьевский район р.п.Лебяжье ул. Пушкина </w:t>
            </w:r>
            <w:r w:rsidR="007E3EB9">
              <w:rPr>
                <w:rStyle w:val="105pt"/>
              </w:rPr>
              <w:t>д.</w:t>
            </w:r>
            <w:r>
              <w:rPr>
                <w:rStyle w:val="105pt"/>
              </w:rPr>
              <w:t>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1A5BD" w14:textId="77777777" w:rsidR="000B0F7F" w:rsidRDefault="00000000">
            <w:pPr>
              <w:pStyle w:val="5"/>
              <w:framePr w:w="9600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42"/>
              </w:rPr>
              <w:t>4 квартал</w:t>
            </w:r>
          </w:p>
        </w:tc>
      </w:tr>
    </w:tbl>
    <w:p w14:paraId="58F37151" w14:textId="77777777" w:rsidR="000B0F7F" w:rsidRDefault="000B0F7F">
      <w:pPr>
        <w:rPr>
          <w:sz w:val="2"/>
          <w:szCs w:val="2"/>
        </w:rPr>
      </w:pPr>
    </w:p>
    <w:p w14:paraId="627075ED" w14:textId="77777777" w:rsidR="007E3EB9" w:rsidRDefault="007E3EB9">
      <w:pPr>
        <w:pStyle w:val="5"/>
        <w:shd w:val="clear" w:color="auto" w:fill="auto"/>
        <w:spacing w:after="0" w:line="274" w:lineRule="exact"/>
        <w:ind w:left="4760" w:right="1500"/>
        <w:jc w:val="both"/>
        <w:rPr>
          <w:rStyle w:val="1"/>
        </w:rPr>
      </w:pPr>
    </w:p>
    <w:p w14:paraId="4925C1DB" w14:textId="77777777" w:rsidR="007E3EB9" w:rsidRDefault="007E3EB9">
      <w:pPr>
        <w:pStyle w:val="5"/>
        <w:shd w:val="clear" w:color="auto" w:fill="auto"/>
        <w:spacing w:after="0" w:line="274" w:lineRule="exact"/>
        <w:ind w:left="4760" w:right="1500"/>
        <w:jc w:val="both"/>
        <w:rPr>
          <w:rStyle w:val="1"/>
        </w:rPr>
      </w:pPr>
    </w:p>
    <w:p w14:paraId="0CF21CDB" w14:textId="77777777" w:rsidR="007E3EB9" w:rsidRDefault="007E3EB9">
      <w:pPr>
        <w:pStyle w:val="5"/>
        <w:shd w:val="clear" w:color="auto" w:fill="auto"/>
        <w:spacing w:after="0" w:line="274" w:lineRule="exact"/>
        <w:ind w:left="4760" w:right="1500"/>
        <w:jc w:val="both"/>
        <w:rPr>
          <w:rStyle w:val="1"/>
        </w:rPr>
      </w:pPr>
    </w:p>
    <w:p w14:paraId="074D8CA3" w14:textId="77777777" w:rsidR="007E3EB9" w:rsidRDefault="007E3EB9">
      <w:pPr>
        <w:pStyle w:val="5"/>
        <w:shd w:val="clear" w:color="auto" w:fill="auto"/>
        <w:spacing w:after="0" w:line="274" w:lineRule="exact"/>
        <w:ind w:left="4760" w:right="1500"/>
        <w:jc w:val="both"/>
        <w:rPr>
          <w:rStyle w:val="1"/>
        </w:rPr>
      </w:pPr>
    </w:p>
    <w:p w14:paraId="6BA59855" w14:textId="77777777" w:rsidR="007E3EB9" w:rsidRDefault="007E3EB9">
      <w:pPr>
        <w:pStyle w:val="5"/>
        <w:shd w:val="clear" w:color="auto" w:fill="auto"/>
        <w:spacing w:after="0" w:line="274" w:lineRule="exact"/>
        <w:ind w:left="4760" w:right="1500"/>
        <w:jc w:val="both"/>
        <w:rPr>
          <w:rStyle w:val="1"/>
        </w:rPr>
      </w:pPr>
    </w:p>
    <w:p w14:paraId="6FCBA561" w14:textId="77777777" w:rsidR="007E3EB9" w:rsidRDefault="007E3EB9">
      <w:pPr>
        <w:pStyle w:val="5"/>
        <w:shd w:val="clear" w:color="auto" w:fill="auto"/>
        <w:spacing w:after="0" w:line="274" w:lineRule="exact"/>
        <w:ind w:left="4760" w:right="1500"/>
        <w:jc w:val="both"/>
        <w:rPr>
          <w:rStyle w:val="1"/>
        </w:rPr>
      </w:pPr>
    </w:p>
    <w:p w14:paraId="4297D07D" w14:textId="77777777" w:rsidR="007E3EB9" w:rsidRDefault="007E3EB9">
      <w:pPr>
        <w:pStyle w:val="5"/>
        <w:shd w:val="clear" w:color="auto" w:fill="auto"/>
        <w:spacing w:after="0" w:line="274" w:lineRule="exact"/>
        <w:ind w:left="4760" w:right="1500"/>
        <w:jc w:val="both"/>
        <w:rPr>
          <w:rStyle w:val="1"/>
        </w:rPr>
      </w:pPr>
    </w:p>
    <w:p w14:paraId="332ADD07" w14:textId="77777777" w:rsidR="007E3EB9" w:rsidRDefault="007E3EB9">
      <w:pPr>
        <w:pStyle w:val="5"/>
        <w:shd w:val="clear" w:color="auto" w:fill="auto"/>
        <w:spacing w:after="0" w:line="274" w:lineRule="exact"/>
        <w:ind w:left="4760" w:right="1500"/>
        <w:jc w:val="both"/>
        <w:rPr>
          <w:rStyle w:val="1"/>
        </w:rPr>
      </w:pPr>
    </w:p>
    <w:p w14:paraId="319E70FC" w14:textId="77777777" w:rsidR="007E3EB9" w:rsidRDefault="007E3EB9">
      <w:pPr>
        <w:pStyle w:val="5"/>
        <w:shd w:val="clear" w:color="auto" w:fill="auto"/>
        <w:spacing w:after="0" w:line="274" w:lineRule="exact"/>
        <w:ind w:left="4760" w:right="1500"/>
        <w:jc w:val="both"/>
        <w:rPr>
          <w:rStyle w:val="1"/>
        </w:rPr>
      </w:pPr>
    </w:p>
    <w:p w14:paraId="7CF12B7F" w14:textId="6941FDEF" w:rsidR="007E3EB9" w:rsidRDefault="007E3EB9">
      <w:pPr>
        <w:pStyle w:val="5"/>
        <w:shd w:val="clear" w:color="auto" w:fill="auto"/>
        <w:spacing w:after="0" w:line="274" w:lineRule="exact"/>
        <w:ind w:left="4760" w:right="1500"/>
        <w:jc w:val="both"/>
        <w:rPr>
          <w:rStyle w:val="1"/>
        </w:rPr>
      </w:pPr>
    </w:p>
    <w:p w14:paraId="0E4F2744" w14:textId="15BD39C9" w:rsidR="000B0F7F" w:rsidRDefault="00000000" w:rsidP="007E3EB9">
      <w:pPr>
        <w:pStyle w:val="5"/>
        <w:shd w:val="clear" w:color="auto" w:fill="auto"/>
        <w:spacing w:after="0" w:line="274" w:lineRule="exact"/>
        <w:ind w:left="4760" w:right="281"/>
        <w:jc w:val="both"/>
      </w:pPr>
      <w:r>
        <w:rPr>
          <w:rStyle w:val="1"/>
        </w:rPr>
        <w:lastRenderedPageBreak/>
        <w:t>Приложение 2 к распоряжению Администрации Лебяжьевского муниципального округа</w:t>
      </w:r>
      <w:r w:rsidR="007E3EB9">
        <w:rPr>
          <w:rStyle w:val="1"/>
        </w:rPr>
        <w:t xml:space="preserve"> Курганской области</w:t>
      </w:r>
    </w:p>
    <w:p w14:paraId="0DA21254" w14:textId="664800E8" w:rsidR="000B0F7F" w:rsidRDefault="00000000">
      <w:pPr>
        <w:pStyle w:val="5"/>
        <w:shd w:val="clear" w:color="auto" w:fill="auto"/>
        <w:tabs>
          <w:tab w:val="left" w:pos="6435"/>
          <w:tab w:val="left" w:leader="underscore" w:pos="8202"/>
        </w:tabs>
        <w:spacing w:after="0" w:line="274" w:lineRule="exact"/>
        <w:ind w:left="4760"/>
        <w:jc w:val="both"/>
      </w:pPr>
      <w:r>
        <w:rPr>
          <w:rStyle w:val="1"/>
        </w:rPr>
        <w:t xml:space="preserve">от </w:t>
      </w:r>
      <w:r w:rsidRPr="00753104">
        <w:rPr>
          <w:rStyle w:val="4pt"/>
          <w:lang w:val="ru-RU"/>
        </w:rPr>
        <w:t>'</w:t>
      </w:r>
      <w:r w:rsidRPr="00753104">
        <w:rPr>
          <w:rStyle w:val="4pt"/>
          <w:lang w:val="ru-RU"/>
        </w:rPr>
        <w:tab/>
        <w:t>-</w:t>
      </w:r>
      <w:r w:rsidRPr="00753104">
        <w:rPr>
          <w:rStyle w:val="1"/>
        </w:rPr>
        <w:t xml:space="preserve"> </w:t>
      </w:r>
      <w:r>
        <w:rPr>
          <w:rStyle w:val="1"/>
        </w:rPr>
        <w:t>202</w:t>
      </w:r>
      <w:r w:rsidR="00C17D9F">
        <w:rPr>
          <w:rStyle w:val="1"/>
        </w:rPr>
        <w:t>2</w:t>
      </w:r>
      <w:r>
        <w:rPr>
          <w:rStyle w:val="1"/>
        </w:rPr>
        <w:t xml:space="preserve"> года №</w:t>
      </w:r>
      <w:r>
        <w:rPr>
          <w:rStyle w:val="1"/>
        </w:rPr>
        <w:tab/>
      </w:r>
    </w:p>
    <w:p w14:paraId="1DA5E3F4" w14:textId="79D7DB8A" w:rsidR="000B0F7F" w:rsidRDefault="00000000">
      <w:pPr>
        <w:pStyle w:val="5"/>
        <w:shd w:val="clear" w:color="auto" w:fill="auto"/>
        <w:spacing w:after="755" w:line="274" w:lineRule="exact"/>
        <w:ind w:left="4760" w:right="280"/>
        <w:jc w:val="left"/>
      </w:pPr>
      <w:r>
        <w:rPr>
          <w:rStyle w:val="1"/>
        </w:rPr>
        <w:t>«О плане проведения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 на 202</w:t>
      </w:r>
      <w:r w:rsidR="007E3EB9">
        <w:rPr>
          <w:rStyle w:val="1"/>
        </w:rPr>
        <w:t>3</w:t>
      </w:r>
      <w:r>
        <w:rPr>
          <w:rStyle w:val="1"/>
        </w:rPr>
        <w:t xml:space="preserve"> год»</w:t>
      </w:r>
    </w:p>
    <w:p w14:paraId="0026CD67" w14:textId="77777777" w:rsidR="000B0F7F" w:rsidRDefault="00000000">
      <w:pPr>
        <w:pStyle w:val="40"/>
        <w:shd w:val="clear" w:color="auto" w:fill="auto"/>
        <w:spacing w:before="0" w:after="172" w:line="230" w:lineRule="exact"/>
        <w:ind w:left="3740"/>
        <w:jc w:val="left"/>
      </w:pPr>
      <w:bookmarkStart w:id="2" w:name="bookmark2"/>
      <w:r>
        <w:rPr>
          <w:rStyle w:val="41"/>
          <w:b/>
          <w:bCs/>
        </w:rPr>
        <w:t>ИНФОРМАЦИЯ</w:t>
      </w:r>
      <w:bookmarkEnd w:id="2"/>
    </w:p>
    <w:p w14:paraId="6BA2A003" w14:textId="77777777" w:rsidR="000B0F7F" w:rsidRDefault="00000000">
      <w:pPr>
        <w:pStyle w:val="5"/>
        <w:shd w:val="clear" w:color="auto" w:fill="auto"/>
        <w:tabs>
          <w:tab w:val="left" w:leader="underscore" w:pos="2875"/>
        </w:tabs>
        <w:spacing w:after="15" w:line="220" w:lineRule="exact"/>
        <w:ind w:left="120"/>
      </w:pPr>
      <w:r>
        <w:rPr>
          <w:rStyle w:val="1"/>
        </w:rPr>
        <w:t>о проведенных в</w:t>
      </w:r>
      <w:r>
        <w:rPr>
          <w:rStyle w:val="1"/>
        </w:rPr>
        <w:tab/>
        <w:t>году проверках муниципальных организаций,</w:t>
      </w:r>
    </w:p>
    <w:p w14:paraId="58E18AC0" w14:textId="77777777" w:rsidR="000B0F7F" w:rsidRDefault="00000000">
      <w:pPr>
        <w:pStyle w:val="5"/>
        <w:shd w:val="clear" w:color="auto" w:fill="auto"/>
        <w:tabs>
          <w:tab w:val="left" w:leader="underscore" w:pos="6782"/>
        </w:tabs>
        <w:spacing w:after="15" w:line="220" w:lineRule="exact"/>
        <w:ind w:left="120"/>
      </w:pPr>
      <w:r>
        <w:rPr>
          <w:rStyle w:val="1"/>
        </w:rPr>
        <w:t>подведомственных</w:t>
      </w:r>
      <w:r>
        <w:rPr>
          <w:rStyle w:val="1"/>
        </w:rPr>
        <w:tab/>
      </w:r>
    </w:p>
    <w:p w14:paraId="5F94D31F" w14:textId="77777777" w:rsidR="000B0F7F" w:rsidRDefault="00000000">
      <w:pPr>
        <w:pStyle w:val="5"/>
        <w:shd w:val="clear" w:color="auto" w:fill="auto"/>
        <w:spacing w:after="556" w:line="220" w:lineRule="exact"/>
        <w:ind w:left="3740"/>
        <w:jc w:val="left"/>
      </w:pPr>
      <w:r>
        <w:rPr>
          <w:rStyle w:val="1"/>
        </w:rPr>
        <w:t>наименование структурного подразделения</w:t>
      </w:r>
    </w:p>
    <w:p w14:paraId="6B743143" w14:textId="77777777" w:rsidR="000B0F7F" w:rsidRDefault="00000000">
      <w:pPr>
        <w:pStyle w:val="a7"/>
        <w:framePr w:w="9350" w:wrap="notBeside" w:vAnchor="text" w:hAnchor="text" w:xAlign="center" w:y="1"/>
        <w:shd w:val="clear" w:color="auto" w:fill="auto"/>
        <w:spacing w:line="220" w:lineRule="exact"/>
      </w:pPr>
      <w:r>
        <w:rPr>
          <w:rStyle w:val="a8"/>
        </w:rPr>
        <w:t>Плановые проверки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578"/>
        <w:gridCol w:w="3091"/>
      </w:tblGrid>
      <w:tr w:rsidR="000B0F7F" w14:paraId="4A5B9456" w14:textId="77777777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2D1D9" w14:textId="77777777" w:rsidR="000B0F7F" w:rsidRDefault="00000000">
            <w:pPr>
              <w:pStyle w:val="5"/>
              <w:framePr w:w="9350" w:wrap="notBeside" w:vAnchor="text" w:hAnchor="text" w:xAlign="center" w:y="1"/>
              <w:shd w:val="clear" w:color="auto" w:fill="auto"/>
              <w:spacing w:after="60" w:line="220" w:lineRule="exact"/>
              <w:ind w:left="260"/>
              <w:jc w:val="left"/>
            </w:pPr>
            <w:r>
              <w:rPr>
                <w:rStyle w:val="42"/>
              </w:rPr>
              <w:t>№</w:t>
            </w:r>
          </w:p>
          <w:p w14:paraId="12894B13" w14:textId="77777777" w:rsidR="000B0F7F" w:rsidRDefault="00000000">
            <w:pPr>
              <w:pStyle w:val="5"/>
              <w:framePr w:w="9350" w:wrap="notBeside" w:vAnchor="text" w:hAnchor="text" w:xAlign="center" w:y="1"/>
              <w:shd w:val="clear" w:color="auto" w:fill="auto"/>
              <w:spacing w:before="60" w:after="0" w:line="220" w:lineRule="exact"/>
              <w:ind w:left="260"/>
              <w:jc w:val="left"/>
            </w:pPr>
            <w:r>
              <w:rPr>
                <w:rStyle w:val="42"/>
              </w:rPr>
              <w:t>п/п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1D831" w14:textId="77777777" w:rsidR="000B0F7F" w:rsidRDefault="00000000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Наименование проверенной организации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FA3CC" w14:textId="77777777" w:rsidR="000B0F7F" w:rsidRDefault="00000000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Форма проверки</w:t>
            </w:r>
          </w:p>
        </w:tc>
      </w:tr>
      <w:tr w:rsidR="000B0F7F" w14:paraId="47100F21" w14:textId="77777777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68F2B" w14:textId="77777777" w:rsidR="000B0F7F" w:rsidRDefault="00000000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TrebuchetMS115pt"/>
              </w:rPr>
              <w:t>1</w:t>
            </w:r>
            <w:r>
              <w:rPr>
                <w:rStyle w:val="MSGothic13pt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F3BFD" w14:textId="77777777" w:rsidR="000B0F7F" w:rsidRDefault="000B0F7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D2ACF" w14:textId="77777777" w:rsidR="000B0F7F" w:rsidRDefault="000B0F7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07E13CC0" w14:textId="77777777">
        <w:trPr>
          <w:trHeight w:hRule="exact" w:val="2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14D37" w14:textId="77777777" w:rsidR="000B0F7F" w:rsidRDefault="00000000">
            <w:pPr>
              <w:pStyle w:val="5"/>
              <w:framePr w:w="9350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C03DB" w14:textId="77777777" w:rsidR="000B0F7F" w:rsidRDefault="000B0F7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CD055" w14:textId="77777777" w:rsidR="000B0F7F" w:rsidRDefault="000B0F7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38BC999B" w14:textId="77777777"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44C91" w14:textId="77777777" w:rsidR="000B0F7F" w:rsidRDefault="000B0F7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A4711" w14:textId="77777777" w:rsidR="000B0F7F" w:rsidRDefault="000B0F7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542B3" w14:textId="77777777" w:rsidR="000B0F7F" w:rsidRDefault="000B0F7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5F06F3A0" w14:textId="77777777">
        <w:trPr>
          <w:trHeight w:hRule="exact" w:val="3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D9B36" w14:textId="77777777" w:rsidR="000B0F7F" w:rsidRDefault="000B0F7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84088" w14:textId="77777777" w:rsidR="000B0F7F" w:rsidRDefault="000B0F7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07A0B" w14:textId="77777777" w:rsidR="000B0F7F" w:rsidRDefault="000B0F7F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8BD363D" w14:textId="77777777" w:rsidR="000B0F7F" w:rsidRDefault="000B0F7F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562"/>
        <w:gridCol w:w="2184"/>
      </w:tblGrid>
      <w:tr w:rsidR="000B0F7F" w14:paraId="5ECADB82" w14:textId="77777777">
        <w:trPr>
          <w:trHeight w:hRule="exact" w:val="8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69853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60" w:line="220" w:lineRule="exact"/>
              <w:ind w:left="260"/>
              <w:jc w:val="left"/>
            </w:pPr>
            <w:r>
              <w:rPr>
                <w:rStyle w:val="42"/>
              </w:rPr>
              <w:t>№</w:t>
            </w:r>
          </w:p>
          <w:p w14:paraId="2C9EA403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before="60" w:after="0" w:line="220" w:lineRule="exact"/>
              <w:ind w:left="260"/>
              <w:jc w:val="left"/>
            </w:pPr>
            <w:r>
              <w:rPr>
                <w:rStyle w:val="42"/>
              </w:rPr>
              <w:t>п/п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6C44E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Наименование показателя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5CD88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42"/>
              </w:rPr>
              <w:t>Значение</w:t>
            </w:r>
          </w:p>
        </w:tc>
      </w:tr>
      <w:tr w:rsidR="000B0F7F" w14:paraId="32EFA47C" w14:textId="77777777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3E2CB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TrebuchetMS115pt0"/>
              </w:rPr>
              <w:t>1</w:t>
            </w:r>
            <w:r>
              <w:rPr>
                <w:rStyle w:val="MSGothic13pt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0540C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64" w:lineRule="exact"/>
              <w:ind w:left="140"/>
              <w:jc w:val="left"/>
            </w:pPr>
            <w:r>
              <w:rPr>
                <w:rStyle w:val="42"/>
              </w:rPr>
              <w:t>Количество выявленных в ходе плановых проверок нарушений, всего: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52314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3CA8A61C" w14:textId="77777777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60A4E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62355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500"/>
              <w:jc w:val="left"/>
            </w:pPr>
            <w:r>
              <w:rPr>
                <w:rStyle w:val="42"/>
              </w:rPr>
              <w:t>в том числе по вопросам: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65B49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5962566A" w14:textId="77777777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9488E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1.1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134E4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социального партнерства в сфере труда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70FB5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28671992" w14:textId="77777777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9FB2C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1.2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59895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трудового договора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B5E8D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2DFF9BDD" w14:textId="77777777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CC16B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1.3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F55F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рабочего времени и времени отдыха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60CA2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45124BB4" w14:textId="77777777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B2E2C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1.4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7335D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оплаты и нормирования труда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A4768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4C6BF3A3" w14:textId="77777777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F19F2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1.5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345CA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42"/>
              </w:rPr>
              <w:t>соблюдения гарантий и компенсаций, предоставляемых работникам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06F0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14FB7454" w14:textId="77777777"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E94DF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1.6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214FE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трудового распорядка и дисциплины труда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C0FEB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21068D95" w14:textId="77777777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A842C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1.7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D54AA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42"/>
              </w:rPr>
              <w:t>профессиональной подготовки, переподготовки и повышения квалификации работников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5DEF0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07FC867C" w14:textId="77777777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2524A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1.8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BAD76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охраны труда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A53C5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073878B8" w14:textId="77777777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FF552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1.9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3466C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500"/>
              <w:jc w:val="left"/>
            </w:pPr>
            <w:r>
              <w:rPr>
                <w:rStyle w:val="42"/>
              </w:rPr>
              <w:t>материальной ответственности сторон трудового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16BFB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67F8B0FA" w14:textId="77777777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BDA20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1.1</w:t>
            </w:r>
          </w:p>
          <w:p w14:paraId="566BC8B4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F7B60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88" w:lineRule="exact"/>
              <w:ind w:left="140"/>
              <w:jc w:val="left"/>
            </w:pPr>
            <w:r>
              <w:rPr>
                <w:rStyle w:val="42"/>
              </w:rPr>
              <w:t>особенностей регулирования труда отделы; их категорий работников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D17DA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578BD817" w14:textId="77777777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A5C28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1.1</w:t>
            </w:r>
          </w:p>
          <w:p w14:paraId="049E559C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6E470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42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68151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689A7683" w14:textId="77777777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DD821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1.1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92170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проведения аттестации работников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4890D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0F7F" w14:paraId="4CC9B455" w14:textId="77777777">
        <w:trPr>
          <w:trHeight w:hRule="exact" w:val="3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16D2C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42"/>
              </w:rPr>
              <w:t>1.1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5E295" w14:textId="77777777" w:rsidR="000B0F7F" w:rsidRDefault="00000000">
            <w:pPr>
              <w:pStyle w:val="5"/>
              <w:framePr w:w="942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2"/>
              </w:rPr>
              <w:t>по другим вопросам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77C6" w14:textId="77777777" w:rsidR="000B0F7F" w:rsidRDefault="000B0F7F">
            <w:pPr>
              <w:framePr w:w="94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117ECB4" w14:textId="77777777" w:rsidR="000B0F7F" w:rsidRDefault="000B0F7F">
      <w:pPr>
        <w:rPr>
          <w:sz w:val="2"/>
          <w:szCs w:val="2"/>
        </w:rPr>
      </w:pPr>
    </w:p>
    <w:p w14:paraId="3DE0AEB3" w14:textId="15991F2F" w:rsidR="000B0F7F" w:rsidRDefault="000B0F7F">
      <w:pPr>
        <w:rPr>
          <w:sz w:val="2"/>
          <w:szCs w:val="2"/>
        </w:rPr>
      </w:pPr>
    </w:p>
    <w:p w14:paraId="2E4E0C91" w14:textId="0344DCE3" w:rsidR="009C638A" w:rsidRDefault="009C638A">
      <w:pPr>
        <w:rPr>
          <w:sz w:val="2"/>
          <w:szCs w:val="2"/>
        </w:rPr>
      </w:pPr>
    </w:p>
    <w:p w14:paraId="03DAAB83" w14:textId="76F27929" w:rsidR="009C638A" w:rsidRDefault="009C638A">
      <w:pPr>
        <w:rPr>
          <w:sz w:val="2"/>
          <w:szCs w:val="2"/>
        </w:rPr>
      </w:pPr>
    </w:p>
    <w:p w14:paraId="4F1F100C" w14:textId="75B77825" w:rsidR="009C638A" w:rsidRDefault="009C638A">
      <w:pPr>
        <w:rPr>
          <w:sz w:val="2"/>
          <w:szCs w:val="2"/>
        </w:rPr>
      </w:pPr>
    </w:p>
    <w:p w14:paraId="1A8910D7" w14:textId="77777777" w:rsidR="009C638A" w:rsidRDefault="009C638A">
      <w:pPr>
        <w:rPr>
          <w:sz w:val="2"/>
          <w:szCs w:val="2"/>
        </w:rPr>
      </w:pPr>
    </w:p>
    <w:sectPr w:rsidR="009C638A" w:rsidSect="009C638A">
      <w:type w:val="continuous"/>
      <w:pgSz w:w="11909" w:h="16838"/>
      <w:pgMar w:top="1377" w:right="1053" w:bottom="993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9465" w14:textId="77777777" w:rsidR="00DF289F" w:rsidRDefault="00DF289F">
      <w:r>
        <w:separator/>
      </w:r>
    </w:p>
  </w:endnote>
  <w:endnote w:type="continuationSeparator" w:id="0">
    <w:p w14:paraId="5EF5FA43" w14:textId="77777777" w:rsidR="00DF289F" w:rsidRDefault="00DF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E55C" w14:textId="77777777" w:rsidR="00DF289F" w:rsidRDefault="00DF289F"/>
  </w:footnote>
  <w:footnote w:type="continuationSeparator" w:id="0">
    <w:p w14:paraId="2DD36182" w14:textId="77777777" w:rsidR="00DF289F" w:rsidRDefault="00DF28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7789"/>
    <w:multiLevelType w:val="multilevel"/>
    <w:tmpl w:val="27F40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33BAF"/>
    <w:multiLevelType w:val="hybridMultilevel"/>
    <w:tmpl w:val="0BAAB57C"/>
    <w:lvl w:ilvl="0" w:tplc="B82C1CCC">
      <w:start w:val="5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" w15:restartNumberingAfterBreak="0">
    <w:nsid w:val="43111781"/>
    <w:multiLevelType w:val="multilevel"/>
    <w:tmpl w:val="C53E7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83074D"/>
    <w:multiLevelType w:val="multilevel"/>
    <w:tmpl w:val="7DCC59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E4747F"/>
    <w:multiLevelType w:val="hybridMultilevel"/>
    <w:tmpl w:val="72F0D768"/>
    <w:lvl w:ilvl="0" w:tplc="A4BEAC2A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60845999">
    <w:abstractNumId w:val="2"/>
  </w:num>
  <w:num w:numId="2" w16cid:durableId="1312710038">
    <w:abstractNumId w:val="3"/>
  </w:num>
  <w:num w:numId="3" w16cid:durableId="2033334087">
    <w:abstractNumId w:val="0"/>
  </w:num>
  <w:num w:numId="4" w16cid:durableId="354382003">
    <w:abstractNumId w:val="1"/>
  </w:num>
  <w:num w:numId="5" w16cid:durableId="1708482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7F"/>
    <w:rsid w:val="000B0F7F"/>
    <w:rsid w:val="00115700"/>
    <w:rsid w:val="001163F1"/>
    <w:rsid w:val="00753104"/>
    <w:rsid w:val="007E3EB9"/>
    <w:rsid w:val="00824BE8"/>
    <w:rsid w:val="0085221C"/>
    <w:rsid w:val="00857831"/>
    <w:rsid w:val="00945C1E"/>
    <w:rsid w:val="00967C46"/>
    <w:rsid w:val="0097141B"/>
    <w:rsid w:val="009C638A"/>
    <w:rsid w:val="00C17D9F"/>
    <w:rsid w:val="00D83DA5"/>
    <w:rsid w:val="00DF289F"/>
    <w:rsid w:val="00F2782B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5299"/>
  <w15:docId w15:val="{126A80E9-C6DC-4C53-816B-E923657B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2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32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pt">
    <w:name w:val="Основной текст + 4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115pt">
    <w:name w:val="Основной текст + Trebuchet MS;11;5 pt;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Gothic13pt">
    <w:name w:val="Основной текст + MS Gothic;13 pt"/>
    <w:basedOn w:val="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rebuchetMS115pt0">
    <w:name w:val="Основной текст + Trebuchet MS;11;5 pt;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">
    <w:name w:val="Основной текст5"/>
    <w:basedOn w:val="a"/>
    <w:link w:val="a5"/>
    <w:pPr>
      <w:shd w:val="clear" w:color="auto" w:fill="FFFFFF"/>
      <w:spacing w:after="48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84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9</cp:revision>
  <cp:lastPrinted>2022-11-30T10:45:00Z</cp:lastPrinted>
  <dcterms:created xsi:type="dcterms:W3CDTF">2022-11-30T09:18:00Z</dcterms:created>
  <dcterms:modified xsi:type="dcterms:W3CDTF">2022-12-14T05:30:00Z</dcterms:modified>
</cp:coreProperties>
</file>