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A45D" w14:textId="77777777" w:rsidR="00847C77" w:rsidRPr="00F31D1D" w:rsidRDefault="00847C77" w:rsidP="00847C77">
      <w:pPr>
        <w:ind w:left="-142"/>
        <w:jc w:val="center"/>
      </w:pPr>
      <w:r w:rsidRPr="00F31D1D">
        <w:rPr>
          <w:noProof/>
        </w:rPr>
        <w:drawing>
          <wp:inline distT="0" distB="0" distL="0" distR="0" wp14:anchorId="123FF2FB" wp14:editId="3A593231">
            <wp:extent cx="6953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E4A71" w14:textId="77777777" w:rsidR="00847C77" w:rsidRPr="00F31D1D" w:rsidRDefault="00847C77" w:rsidP="00847C77">
      <w:pPr>
        <w:ind w:left="-142"/>
        <w:jc w:val="center"/>
        <w:rPr>
          <w:spacing w:val="-2"/>
        </w:rPr>
      </w:pPr>
      <w:r w:rsidRPr="00F31D1D">
        <w:rPr>
          <w:spacing w:val="-2"/>
        </w:rPr>
        <w:t>КУРГАНСКАЯ ОБЛАСТЬ</w:t>
      </w:r>
    </w:p>
    <w:p w14:paraId="616AB5E7" w14:textId="77777777" w:rsidR="00847C77" w:rsidRPr="00F31D1D" w:rsidRDefault="00847C77" w:rsidP="00847C77">
      <w:pPr>
        <w:ind w:left="-142"/>
        <w:jc w:val="center"/>
        <w:rPr>
          <w:spacing w:val="-2"/>
        </w:rPr>
      </w:pPr>
      <w:r w:rsidRPr="00F31D1D">
        <w:rPr>
          <w:spacing w:val="-2"/>
        </w:rPr>
        <w:t>ЛЕБЯЖЬЕВСКИЙ МУНИЦИПАЛЬНЫЙ ОКРУГ</w:t>
      </w:r>
      <w:r>
        <w:rPr>
          <w:spacing w:val="-2"/>
        </w:rPr>
        <w:t xml:space="preserve"> КУРГАНСКОЙ ОБЛАСТИ</w:t>
      </w:r>
    </w:p>
    <w:p w14:paraId="55D14B7D" w14:textId="77777777" w:rsidR="00847C77" w:rsidRDefault="00847C77" w:rsidP="00847C77">
      <w:pPr>
        <w:keepNext/>
        <w:ind w:left="-142"/>
        <w:jc w:val="center"/>
        <w:outlineLvl w:val="0"/>
      </w:pPr>
      <w:r w:rsidRPr="00F31D1D">
        <w:t xml:space="preserve">АДМИНИСТРАЦИЯ ЛЕБЯЖЬЕВСКОГО МУНИЦИПАЛЬНОГО ОКРУГА  </w:t>
      </w:r>
    </w:p>
    <w:p w14:paraId="5949DBD1" w14:textId="77777777" w:rsidR="00847C77" w:rsidRPr="00F31D1D" w:rsidRDefault="00847C77" w:rsidP="00847C77">
      <w:pPr>
        <w:keepNext/>
        <w:ind w:left="-142"/>
        <w:jc w:val="center"/>
        <w:outlineLvl w:val="0"/>
        <w:rPr>
          <w:spacing w:val="-2"/>
        </w:rPr>
      </w:pPr>
      <w:r>
        <w:t>КУРГАНСКОЙ ОБЛАСТИ</w:t>
      </w:r>
    </w:p>
    <w:p w14:paraId="0182BFDD" w14:textId="77777777" w:rsidR="00847C77" w:rsidRPr="00F31D1D" w:rsidRDefault="00847C77" w:rsidP="00847C77">
      <w:pPr>
        <w:ind w:left="-142"/>
      </w:pPr>
    </w:p>
    <w:p w14:paraId="10073A16" w14:textId="77777777" w:rsidR="00847C77" w:rsidRPr="00F31D1D" w:rsidRDefault="00847C77" w:rsidP="00847C77">
      <w:pPr>
        <w:ind w:left="-142"/>
      </w:pPr>
    </w:p>
    <w:p w14:paraId="004C0556" w14:textId="77777777" w:rsidR="00847C77" w:rsidRPr="00F31D1D" w:rsidRDefault="00847C77" w:rsidP="00847C77">
      <w:pPr>
        <w:ind w:left="-142"/>
        <w:jc w:val="center"/>
        <w:rPr>
          <w:b/>
        </w:rPr>
      </w:pPr>
      <w:r w:rsidRPr="00F31D1D">
        <w:rPr>
          <w:b/>
        </w:rPr>
        <w:t>ПОСТАНОВЛЕНИЕ</w:t>
      </w:r>
    </w:p>
    <w:p w14:paraId="7F755AB7" w14:textId="77777777" w:rsidR="00847C77" w:rsidRPr="00F31D1D" w:rsidRDefault="00847C77" w:rsidP="00847C77">
      <w:pPr>
        <w:ind w:left="-142"/>
        <w:jc w:val="center"/>
        <w:rPr>
          <w:b/>
        </w:rPr>
      </w:pPr>
    </w:p>
    <w:p w14:paraId="542615F4" w14:textId="77777777" w:rsidR="00847C77" w:rsidRPr="00F31D1D" w:rsidRDefault="00847C77" w:rsidP="00847C77">
      <w:pPr>
        <w:ind w:left="-142"/>
        <w:jc w:val="center"/>
        <w:rPr>
          <w:b/>
        </w:rPr>
      </w:pPr>
    </w:p>
    <w:p w14:paraId="54251ECF" w14:textId="3EEE0398" w:rsidR="00847C77" w:rsidRPr="00F31D1D" w:rsidRDefault="00847C77" w:rsidP="00847C77">
      <w:pPr>
        <w:ind w:left="-142"/>
      </w:pPr>
      <w:r w:rsidRPr="00F31D1D">
        <w:t>от _</w:t>
      </w:r>
      <w:r w:rsidR="00B77ABB">
        <w:t xml:space="preserve">27 мая </w:t>
      </w:r>
      <w:r w:rsidRPr="00F31D1D">
        <w:t>_ 202</w:t>
      </w:r>
      <w:r>
        <w:t>4</w:t>
      </w:r>
      <w:r w:rsidRPr="00F31D1D">
        <w:t xml:space="preserve"> </w:t>
      </w:r>
      <w:proofErr w:type="gramStart"/>
      <w:r w:rsidRPr="00F31D1D">
        <w:t>года  №</w:t>
      </w:r>
      <w:proofErr w:type="gramEnd"/>
      <w:r w:rsidRPr="00F31D1D">
        <w:t xml:space="preserve">  </w:t>
      </w:r>
      <w:r w:rsidR="00B77ABB">
        <w:t xml:space="preserve">374 </w:t>
      </w:r>
    </w:p>
    <w:p w14:paraId="2F1BDDFE" w14:textId="77777777" w:rsidR="00847C77" w:rsidRPr="00F31D1D" w:rsidRDefault="00847C77" w:rsidP="00847C77">
      <w:pPr>
        <w:ind w:left="-142" w:firstLine="708"/>
      </w:pPr>
      <w:proofErr w:type="spellStart"/>
      <w:r w:rsidRPr="00F31D1D">
        <w:t>р.п</w:t>
      </w:r>
      <w:proofErr w:type="spellEnd"/>
      <w:r w:rsidRPr="00F31D1D">
        <w:t>. Лебяжье</w:t>
      </w:r>
    </w:p>
    <w:p w14:paraId="5B20173D" w14:textId="77777777" w:rsidR="00847C77" w:rsidRPr="00847C77" w:rsidRDefault="00847C77" w:rsidP="00847C77">
      <w:pPr>
        <w:ind w:left="-142"/>
      </w:pPr>
    </w:p>
    <w:p w14:paraId="79286150" w14:textId="77777777" w:rsidR="00847C77" w:rsidRPr="00847C77" w:rsidRDefault="00847C77" w:rsidP="00847C77">
      <w:pPr>
        <w:ind w:left="-142"/>
      </w:pPr>
    </w:p>
    <w:p w14:paraId="1D2A3852" w14:textId="77777777" w:rsidR="00F6598C" w:rsidRDefault="004B5840" w:rsidP="00847C77">
      <w:pPr>
        <w:ind w:left="-142"/>
        <w:jc w:val="center"/>
        <w:rPr>
          <w:b/>
          <w:color w:val="000000"/>
        </w:rPr>
      </w:pPr>
      <w:r w:rsidRPr="00847C77">
        <w:rPr>
          <w:b/>
          <w:color w:val="000000"/>
        </w:rPr>
        <w:t xml:space="preserve">Об утверждении Правил персонифицированного </w:t>
      </w:r>
      <w:r w:rsidR="00B53F55" w:rsidRPr="00847C77">
        <w:rPr>
          <w:b/>
          <w:color w:val="000000"/>
        </w:rPr>
        <w:t>учета</w:t>
      </w:r>
      <w:r w:rsidRPr="00847C77">
        <w:rPr>
          <w:b/>
          <w:color w:val="000000"/>
        </w:rPr>
        <w:t xml:space="preserve"> детей в </w:t>
      </w:r>
      <w:r w:rsidR="00847C77" w:rsidRPr="00847C77">
        <w:rPr>
          <w:b/>
          <w:color w:val="000000"/>
        </w:rPr>
        <w:t>Лебяжьевском муниципальном округе Курганской области</w:t>
      </w:r>
    </w:p>
    <w:p w14:paraId="77BF57CF" w14:textId="77777777" w:rsidR="00847C77" w:rsidRDefault="00847C77" w:rsidP="00847C77">
      <w:pPr>
        <w:ind w:left="-142"/>
        <w:jc w:val="center"/>
        <w:rPr>
          <w:b/>
          <w:color w:val="000000"/>
        </w:rPr>
      </w:pPr>
    </w:p>
    <w:p w14:paraId="02989EFB" w14:textId="77777777" w:rsidR="00847C77" w:rsidRPr="00847C77" w:rsidRDefault="00847C77" w:rsidP="00847C77">
      <w:pPr>
        <w:ind w:left="-142"/>
        <w:jc w:val="center"/>
        <w:rPr>
          <w:b/>
          <w:color w:val="000000"/>
        </w:rPr>
      </w:pPr>
    </w:p>
    <w:p w14:paraId="3417C38C" w14:textId="77777777" w:rsidR="00925672" w:rsidRPr="00387D92" w:rsidRDefault="00491BE2" w:rsidP="00925672">
      <w:pPr>
        <w:ind w:left="-426" w:firstLine="708"/>
        <w:jc w:val="both"/>
      </w:pPr>
      <w:r w:rsidRPr="00847C77">
        <w:t xml:space="preserve">В целях реализации мероприятий федерального проекта «Успех каждого ребенка»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</w:t>
      </w:r>
      <w:r w:rsidR="006A252B" w:rsidRPr="00847C77">
        <w:t>24</w:t>
      </w:r>
      <w:r w:rsidRPr="00847C77">
        <w:t>.</w:t>
      </w:r>
      <w:r w:rsidR="006A252B" w:rsidRPr="00847C77">
        <w:t>12</w:t>
      </w:r>
      <w:r w:rsidRPr="00847C77">
        <w:t>.2018 №</w:t>
      </w:r>
      <w:r w:rsidR="006A252B" w:rsidRPr="00847C77">
        <w:t xml:space="preserve"> </w:t>
      </w:r>
      <w:r w:rsidRPr="00847C77">
        <w:t>1</w:t>
      </w:r>
      <w:r w:rsidR="006A252B" w:rsidRPr="00847C77">
        <w:t>6</w:t>
      </w:r>
      <w:r w:rsidRPr="00847C77">
        <w:t xml:space="preserve">, </w:t>
      </w:r>
      <w:r w:rsidR="00387BFA" w:rsidRPr="00847C77">
        <w:rPr>
          <w:color w:val="000000"/>
        </w:rPr>
        <w:t xml:space="preserve">на основании Постановления Правительства </w:t>
      </w:r>
      <w:r w:rsidR="006762F6">
        <w:rPr>
          <w:color w:val="000000"/>
        </w:rPr>
        <w:t>Курганской области</w:t>
      </w:r>
      <w:r w:rsidR="00387BFA" w:rsidRPr="00847C77">
        <w:rPr>
          <w:color w:val="000000"/>
        </w:rPr>
        <w:t xml:space="preserve"> от </w:t>
      </w:r>
      <w:r w:rsidR="006762F6">
        <w:rPr>
          <w:color w:val="000000"/>
        </w:rPr>
        <w:t>13</w:t>
      </w:r>
      <w:r w:rsidR="00224BEB">
        <w:rPr>
          <w:color w:val="000000"/>
        </w:rPr>
        <w:t>.12.</w:t>
      </w:r>
      <w:r w:rsidR="006762F6" w:rsidRPr="006762F6">
        <w:t>2023</w:t>
      </w:r>
      <w:r w:rsidR="00387BFA" w:rsidRPr="006762F6">
        <w:t xml:space="preserve"> №</w:t>
      </w:r>
      <w:r w:rsidR="006762F6" w:rsidRPr="006762F6">
        <w:t xml:space="preserve"> 378</w:t>
      </w:r>
      <w:r w:rsidR="00387BFA" w:rsidRPr="006762F6">
        <w:t xml:space="preserve"> «О</w:t>
      </w:r>
      <w:r w:rsidR="00387BFA" w:rsidRPr="00847C77">
        <w:t xml:space="preserve"> </w:t>
      </w:r>
      <w:r w:rsidR="006762F6">
        <w:t xml:space="preserve">персонифицированном учете детей </w:t>
      </w:r>
      <w:r w:rsidR="00B53F55" w:rsidRPr="00847C77">
        <w:t>и</w:t>
      </w:r>
      <w:r w:rsidR="00387BFA" w:rsidRPr="00847C77">
        <w:t xml:space="preserve"> персонифицированн</w:t>
      </w:r>
      <w:r w:rsidR="006762F6">
        <w:t>ом</w:t>
      </w:r>
      <w:r w:rsidR="00387BFA" w:rsidRPr="00847C77">
        <w:t xml:space="preserve"> финансировани</w:t>
      </w:r>
      <w:r w:rsidR="006762F6">
        <w:t>ем</w:t>
      </w:r>
      <w:r w:rsidR="00387BFA" w:rsidRPr="00847C77">
        <w:t xml:space="preserve"> дополнительного образования детей в </w:t>
      </w:r>
      <w:r w:rsidR="006762F6">
        <w:t>Курганской области</w:t>
      </w:r>
      <w:r w:rsidR="00387BFA" w:rsidRPr="00847C77">
        <w:rPr>
          <w:color w:val="000000"/>
        </w:rPr>
        <w:t xml:space="preserve">», </w:t>
      </w:r>
      <w:r w:rsidR="00224BEB" w:rsidRPr="00224BEB">
        <w:rPr>
          <w:color w:val="000000"/>
          <w:shd w:val="clear" w:color="auto" w:fill="FFFFFF"/>
        </w:rPr>
        <w:t>П</w:t>
      </w:r>
      <w:r w:rsidR="00224BEB" w:rsidRPr="00224BEB">
        <w:rPr>
          <w:rStyle w:val="af6"/>
          <w:b w:val="0"/>
          <w:bCs w:val="0"/>
          <w:color w:val="000000"/>
          <w:shd w:val="clear" w:color="auto" w:fill="FFFFFF"/>
        </w:rPr>
        <w:t xml:space="preserve">риказа Департамента образования и науки Курганской области от 25.12.2023 № 1313 </w:t>
      </w:r>
      <w:r w:rsidR="00224BEB">
        <w:rPr>
          <w:rStyle w:val="af6"/>
          <w:b w:val="0"/>
          <w:bCs w:val="0"/>
          <w:color w:val="000000"/>
          <w:shd w:val="clear" w:color="auto" w:fill="FFFFFF"/>
        </w:rPr>
        <w:t>«</w:t>
      </w:r>
      <w:r w:rsidR="00224BEB" w:rsidRPr="00224BEB">
        <w:rPr>
          <w:rStyle w:val="af6"/>
          <w:b w:val="0"/>
          <w:bCs w:val="0"/>
          <w:color w:val="000000"/>
          <w:shd w:val="clear" w:color="auto" w:fill="FFFFFF"/>
        </w:rPr>
        <w:t>Об утверждении Правил персонифицированного учета детей, обучающихся по дополнительным общеобразовательным программам, в Курганской области</w:t>
      </w:r>
      <w:r w:rsidR="00224BEB">
        <w:rPr>
          <w:rStyle w:val="af6"/>
          <w:b w:val="0"/>
          <w:bCs w:val="0"/>
          <w:color w:val="000000"/>
          <w:shd w:val="clear" w:color="auto" w:fill="FFFFFF"/>
        </w:rPr>
        <w:t>»,</w:t>
      </w:r>
      <w:r w:rsidR="00925672" w:rsidRPr="00925672">
        <w:t xml:space="preserve"> </w:t>
      </w:r>
      <w:r w:rsidR="00925672" w:rsidRPr="00387D92">
        <w:t>статьей 36 Устава Лебяжьевского муниципального округа Курганской области, Администрация Лебяжьевского муниципального округа</w:t>
      </w:r>
      <w:r w:rsidR="00925672">
        <w:t xml:space="preserve"> Курганской области</w:t>
      </w:r>
    </w:p>
    <w:p w14:paraId="0EB5ACD4" w14:textId="77777777" w:rsidR="00925672" w:rsidRPr="00387D92" w:rsidRDefault="00925672" w:rsidP="00925672">
      <w:pPr>
        <w:ind w:left="-426"/>
        <w:jc w:val="both"/>
      </w:pPr>
      <w:r w:rsidRPr="00387D92">
        <w:t>ПОСТАНОВЛЯЕТ:</w:t>
      </w:r>
    </w:p>
    <w:p w14:paraId="6AB3F8C3" w14:textId="77777777" w:rsidR="004B5840" w:rsidRPr="00847C77" w:rsidRDefault="008572D0" w:rsidP="00925672">
      <w:pPr>
        <w:numPr>
          <w:ilvl w:val="0"/>
          <w:numId w:val="2"/>
        </w:numPr>
        <w:tabs>
          <w:tab w:val="left" w:pos="426"/>
        </w:tabs>
        <w:ind w:left="-426" w:firstLine="567"/>
        <w:jc w:val="both"/>
        <w:rPr>
          <w:color w:val="000000"/>
        </w:rPr>
      </w:pPr>
      <w:r w:rsidRPr="00847C77">
        <w:rPr>
          <w:color w:val="000000"/>
        </w:rPr>
        <w:t>Обеспечить</w:t>
      </w:r>
      <w:r w:rsidR="004B5840" w:rsidRPr="00847C77">
        <w:rPr>
          <w:color w:val="000000"/>
        </w:rPr>
        <w:t xml:space="preserve"> на территории</w:t>
      </w:r>
      <w:r w:rsidR="00936E09" w:rsidRPr="00847C77">
        <w:rPr>
          <w:color w:val="000000"/>
        </w:rPr>
        <w:t xml:space="preserve"> </w:t>
      </w:r>
      <w:r w:rsidR="00065FF2">
        <w:rPr>
          <w:color w:val="000000"/>
        </w:rPr>
        <w:t>Лебяжьевского муниципального округа Курганской области</w:t>
      </w:r>
      <w:r w:rsidR="00A3601D" w:rsidRPr="00847C77">
        <w:rPr>
          <w:color w:val="000000"/>
        </w:rPr>
        <w:t xml:space="preserve"> </w:t>
      </w:r>
      <w:r w:rsidR="00B53F55" w:rsidRPr="00847C77">
        <w:rPr>
          <w:color w:val="000000"/>
        </w:rPr>
        <w:t xml:space="preserve">реализацию </w:t>
      </w:r>
      <w:r w:rsidR="00597B52" w:rsidRPr="00847C77">
        <w:rPr>
          <w:color w:val="000000"/>
        </w:rPr>
        <w:t>системы</w:t>
      </w:r>
      <w:r w:rsidR="004B5840" w:rsidRPr="00847C77">
        <w:rPr>
          <w:color w:val="000000"/>
        </w:rPr>
        <w:t xml:space="preserve"> персонифицированного </w:t>
      </w:r>
      <w:r w:rsidR="00B53F55" w:rsidRPr="00847C77">
        <w:rPr>
          <w:color w:val="000000"/>
        </w:rPr>
        <w:t xml:space="preserve">учета детей, обучающихся по дополнительным общеобразовательным программам, реализуемых муниципальными учреждениями </w:t>
      </w:r>
      <w:r w:rsidR="00065FF2">
        <w:rPr>
          <w:color w:val="000000"/>
        </w:rPr>
        <w:t>Лебяжьевского муниципального округа Курганской области</w:t>
      </w:r>
      <w:r w:rsidR="00B53F55" w:rsidRPr="00847C77">
        <w:rPr>
          <w:color w:val="000000"/>
        </w:rPr>
        <w:t>.</w:t>
      </w:r>
      <w:r w:rsidR="004B5840" w:rsidRPr="00847C77">
        <w:rPr>
          <w:color w:val="000000"/>
        </w:rPr>
        <w:t xml:space="preserve"> </w:t>
      </w:r>
    </w:p>
    <w:p w14:paraId="155B3014" w14:textId="77777777" w:rsidR="004B5840" w:rsidRPr="00847C77" w:rsidRDefault="004B5840" w:rsidP="00925672">
      <w:pPr>
        <w:numPr>
          <w:ilvl w:val="0"/>
          <w:numId w:val="2"/>
        </w:numPr>
        <w:tabs>
          <w:tab w:val="left" w:pos="426"/>
        </w:tabs>
        <w:ind w:left="-426" w:firstLine="567"/>
        <w:jc w:val="both"/>
        <w:rPr>
          <w:color w:val="000000"/>
        </w:rPr>
      </w:pPr>
      <w:r w:rsidRPr="00847C77">
        <w:rPr>
          <w:color w:val="000000"/>
        </w:rPr>
        <w:t xml:space="preserve">Утвердить Правила персонифицированного </w:t>
      </w:r>
      <w:r w:rsidR="00B53F55" w:rsidRPr="00847C77">
        <w:rPr>
          <w:color w:val="000000"/>
        </w:rPr>
        <w:t xml:space="preserve">учета детей, обучающихся по дополнительным общеобразовательным программам, реализуемых муниципальными учреждениями </w:t>
      </w:r>
      <w:r w:rsidR="00065FF2">
        <w:rPr>
          <w:color w:val="000000"/>
        </w:rPr>
        <w:t>Лебяжьевского муниципального округа Курганской области</w:t>
      </w:r>
      <w:r w:rsidR="00B53F55" w:rsidRPr="00847C77">
        <w:rPr>
          <w:color w:val="000000"/>
        </w:rPr>
        <w:t xml:space="preserve"> </w:t>
      </w:r>
      <w:r w:rsidR="00065FF2">
        <w:rPr>
          <w:color w:val="1A1A1A"/>
        </w:rPr>
        <w:t>согласно приложению</w:t>
      </w:r>
      <w:r w:rsidR="00065FF2" w:rsidRPr="00EE097F">
        <w:rPr>
          <w:color w:val="1A1A1A"/>
        </w:rPr>
        <w:t xml:space="preserve"> </w:t>
      </w:r>
      <w:r w:rsidR="00065FF2">
        <w:rPr>
          <w:color w:val="1A1A1A"/>
        </w:rPr>
        <w:t xml:space="preserve"> к настоящему постановлению.</w:t>
      </w:r>
    </w:p>
    <w:p w14:paraId="66501D92" w14:textId="77777777" w:rsidR="0021052A" w:rsidRPr="00847C77" w:rsidRDefault="00B53F55" w:rsidP="00925672">
      <w:pPr>
        <w:numPr>
          <w:ilvl w:val="0"/>
          <w:numId w:val="2"/>
        </w:numPr>
        <w:tabs>
          <w:tab w:val="left" w:pos="426"/>
        </w:tabs>
        <w:ind w:left="-426" w:firstLine="567"/>
        <w:jc w:val="both"/>
        <w:rPr>
          <w:color w:val="000000"/>
        </w:rPr>
      </w:pPr>
      <w:r w:rsidRPr="00847C77">
        <w:t xml:space="preserve"> </w:t>
      </w:r>
      <w:r w:rsidR="00065FF2">
        <w:t xml:space="preserve">Отделу </w:t>
      </w:r>
      <w:r w:rsidRPr="00847C77">
        <w:t>образования</w:t>
      </w:r>
      <w:r w:rsidR="000F430D" w:rsidRPr="00847C77">
        <w:t xml:space="preserve"> </w:t>
      </w:r>
      <w:r w:rsidR="00065FF2">
        <w:t>Администрации Лебяжьевского муниципального округа</w:t>
      </w:r>
      <w:r w:rsidR="008572D0" w:rsidRPr="00847C77">
        <w:rPr>
          <w:color w:val="000000"/>
        </w:rPr>
        <w:t xml:space="preserve"> обеспечить </w:t>
      </w:r>
      <w:r w:rsidRPr="00847C77">
        <w:rPr>
          <w:color w:val="000000"/>
        </w:rPr>
        <w:t>реализацию</w:t>
      </w:r>
      <w:r w:rsidR="008572D0" w:rsidRPr="00847C77">
        <w:rPr>
          <w:color w:val="000000"/>
        </w:rPr>
        <w:t xml:space="preserve"> </w:t>
      </w:r>
      <w:r w:rsidR="00E165CA" w:rsidRPr="00847C77">
        <w:rPr>
          <w:color w:val="000000"/>
        </w:rPr>
        <w:t>системы</w:t>
      </w:r>
      <w:r w:rsidR="008572D0" w:rsidRPr="00847C77">
        <w:rPr>
          <w:color w:val="000000"/>
        </w:rPr>
        <w:t xml:space="preserve"> </w:t>
      </w:r>
      <w:r w:rsidRPr="00847C77">
        <w:rPr>
          <w:color w:val="000000"/>
        </w:rPr>
        <w:t xml:space="preserve">персонифицированного учета детей, обучающихся по дополнительным общеобразовательным программам, </w:t>
      </w:r>
      <w:r w:rsidR="008572D0" w:rsidRPr="00847C77">
        <w:rPr>
          <w:color w:val="000000"/>
        </w:rPr>
        <w:t>в муниципальных организациях</w:t>
      </w:r>
      <w:r w:rsidR="00350C83" w:rsidRPr="00847C77">
        <w:rPr>
          <w:color w:val="000000"/>
        </w:rPr>
        <w:t>, реализующих дополнительные общеобразовательные программы</w:t>
      </w:r>
      <w:r w:rsidR="0021052A" w:rsidRPr="00847C77">
        <w:rPr>
          <w:color w:val="000000"/>
        </w:rPr>
        <w:t>.</w:t>
      </w:r>
    </w:p>
    <w:p w14:paraId="2A8B4D9F" w14:textId="77777777" w:rsidR="008572D0" w:rsidRPr="00847C77" w:rsidRDefault="000533DA" w:rsidP="00925672">
      <w:pPr>
        <w:numPr>
          <w:ilvl w:val="0"/>
          <w:numId w:val="2"/>
        </w:numPr>
        <w:tabs>
          <w:tab w:val="left" w:pos="426"/>
        </w:tabs>
        <w:ind w:left="-426" w:firstLine="567"/>
        <w:jc w:val="both"/>
        <w:rPr>
          <w:color w:val="000000"/>
        </w:rPr>
      </w:pPr>
      <w:r w:rsidRPr="00847C77">
        <w:rPr>
          <w:color w:val="000000"/>
        </w:rPr>
        <w:t xml:space="preserve"> </w:t>
      </w:r>
      <w:r w:rsidR="0021052A" w:rsidRPr="00847C77">
        <w:rPr>
          <w:color w:val="000000"/>
        </w:rPr>
        <w:t xml:space="preserve">Муниципальному опорному центру </w:t>
      </w:r>
      <w:r w:rsidR="00D15B7A">
        <w:rPr>
          <w:color w:val="000000"/>
        </w:rPr>
        <w:t>МБУДО «Лебяжьевский центр дополнительного образования»</w:t>
      </w:r>
      <w:r w:rsidR="00597B52" w:rsidRPr="00847C77">
        <w:rPr>
          <w:color w:val="000000"/>
        </w:rPr>
        <w:t xml:space="preserve"> </w:t>
      </w:r>
      <w:r w:rsidR="00111437" w:rsidRPr="00847C77">
        <w:rPr>
          <w:color w:val="000000"/>
        </w:rPr>
        <w:t xml:space="preserve">обеспечить взаимодействие с </w:t>
      </w:r>
      <w:r w:rsidR="007B0F55" w:rsidRPr="00847C77">
        <w:rPr>
          <w:color w:val="000000"/>
        </w:rPr>
        <w:t>о</w:t>
      </w:r>
      <w:r w:rsidR="00111437" w:rsidRPr="00847C77">
        <w:rPr>
          <w:color w:val="000000"/>
        </w:rPr>
        <w:t xml:space="preserve">ператором </w:t>
      </w:r>
      <w:r w:rsidR="0021052A" w:rsidRPr="00847C77">
        <w:rPr>
          <w:color w:val="000000"/>
        </w:rPr>
        <w:t xml:space="preserve">персонифицированного </w:t>
      </w:r>
      <w:r w:rsidR="00B53F55" w:rsidRPr="00847C77">
        <w:rPr>
          <w:color w:val="000000"/>
        </w:rPr>
        <w:t>учета</w:t>
      </w:r>
      <w:r w:rsidR="0021052A" w:rsidRPr="00847C77">
        <w:rPr>
          <w:color w:val="000000"/>
        </w:rPr>
        <w:t xml:space="preserve"> </w:t>
      </w:r>
      <w:r w:rsidR="00D15B7A">
        <w:rPr>
          <w:color w:val="000000"/>
        </w:rPr>
        <w:t>Курганской области</w:t>
      </w:r>
      <w:r w:rsidR="00111437" w:rsidRPr="00847C77">
        <w:rPr>
          <w:color w:val="000000"/>
        </w:rPr>
        <w:t xml:space="preserve">, содействовать информированию о системе персонифицированного </w:t>
      </w:r>
      <w:r w:rsidR="00B53F55" w:rsidRPr="00847C77">
        <w:rPr>
          <w:color w:val="000000"/>
        </w:rPr>
        <w:t>учета</w:t>
      </w:r>
      <w:r w:rsidR="00E165CA" w:rsidRPr="00847C77">
        <w:rPr>
          <w:color w:val="000000"/>
        </w:rPr>
        <w:t xml:space="preserve"> детей</w:t>
      </w:r>
      <w:r w:rsidR="00111437" w:rsidRPr="00847C77">
        <w:rPr>
          <w:color w:val="000000"/>
        </w:rPr>
        <w:t xml:space="preserve">, </w:t>
      </w:r>
      <w:r w:rsidR="00B53F55" w:rsidRPr="00847C77">
        <w:rPr>
          <w:color w:val="000000"/>
        </w:rPr>
        <w:t xml:space="preserve">обучающихся по дополнительным общеобразовательным программам, реализуемых муниципальными учреждениями </w:t>
      </w:r>
      <w:r w:rsidR="00D15B7A">
        <w:rPr>
          <w:color w:val="000000"/>
        </w:rPr>
        <w:t>Лебяжьевского муниципального округа Курганской области</w:t>
      </w:r>
      <w:r w:rsidR="00B53F55" w:rsidRPr="00847C77">
        <w:rPr>
          <w:color w:val="000000"/>
        </w:rPr>
        <w:t xml:space="preserve">, </w:t>
      </w:r>
      <w:r w:rsidR="00111437" w:rsidRPr="00847C77">
        <w:rPr>
          <w:color w:val="000000"/>
        </w:rPr>
        <w:t xml:space="preserve">организационному и методическому сопровождению </w:t>
      </w:r>
      <w:r w:rsidR="00B53F55" w:rsidRPr="00847C77">
        <w:rPr>
          <w:color w:val="000000"/>
        </w:rPr>
        <w:t xml:space="preserve">реализации </w:t>
      </w:r>
      <w:r w:rsidR="00111437" w:rsidRPr="00847C77">
        <w:rPr>
          <w:color w:val="000000"/>
        </w:rPr>
        <w:t>системы</w:t>
      </w:r>
      <w:r w:rsidR="008572D0" w:rsidRPr="00847C77">
        <w:rPr>
          <w:color w:val="000000"/>
        </w:rPr>
        <w:t>.</w:t>
      </w:r>
    </w:p>
    <w:p w14:paraId="3D2D8F99" w14:textId="77777777" w:rsidR="000533DA" w:rsidRPr="00847C77" w:rsidRDefault="000533DA" w:rsidP="00065FF2">
      <w:pPr>
        <w:tabs>
          <w:tab w:val="left" w:pos="426"/>
        </w:tabs>
        <w:ind w:left="141"/>
        <w:jc w:val="both"/>
        <w:rPr>
          <w:color w:val="000000"/>
        </w:rPr>
      </w:pPr>
    </w:p>
    <w:p w14:paraId="17EABB53" w14:textId="77777777" w:rsidR="00E22A81" w:rsidRPr="00065FF2" w:rsidRDefault="00E22A81" w:rsidP="00925672">
      <w:pPr>
        <w:numPr>
          <w:ilvl w:val="0"/>
          <w:numId w:val="2"/>
        </w:numPr>
        <w:tabs>
          <w:tab w:val="left" w:pos="426"/>
        </w:tabs>
        <w:ind w:left="-426" w:firstLine="567"/>
        <w:jc w:val="both"/>
        <w:rPr>
          <w:color w:val="000000"/>
        </w:rPr>
      </w:pPr>
      <w:r w:rsidRPr="00065FF2">
        <w:rPr>
          <w:color w:val="000000"/>
        </w:rPr>
        <w:lastRenderedPageBreak/>
        <w:t xml:space="preserve">Признать утратившим силу постановление Администрации </w:t>
      </w:r>
      <w:r w:rsidR="00065FF2" w:rsidRPr="00065FF2">
        <w:rPr>
          <w:color w:val="000000"/>
        </w:rPr>
        <w:t xml:space="preserve">Лебяжьевского района11.08.2020 №260 </w:t>
      </w:r>
      <w:r w:rsidRPr="00065FF2">
        <w:rPr>
          <w:color w:val="000000"/>
        </w:rPr>
        <w:t>«О внедрении системы персонифицированного финансирования дополнительного образования детей</w:t>
      </w:r>
      <w:r w:rsidR="00065FF2" w:rsidRPr="00065FF2">
        <w:rPr>
          <w:color w:val="000000"/>
        </w:rPr>
        <w:t xml:space="preserve"> в Лебяжьевском районе</w:t>
      </w:r>
      <w:r w:rsidRPr="00065FF2">
        <w:rPr>
          <w:color w:val="000000"/>
        </w:rPr>
        <w:t>».</w:t>
      </w:r>
    </w:p>
    <w:p w14:paraId="2321115B" w14:textId="77777777" w:rsidR="00847C77" w:rsidRPr="00847C77" w:rsidRDefault="00847C77" w:rsidP="00065FF2">
      <w:pPr>
        <w:pStyle w:val="a3"/>
        <w:numPr>
          <w:ilvl w:val="0"/>
          <w:numId w:val="2"/>
        </w:numPr>
        <w:suppressAutoHyphens/>
        <w:ind w:left="-426" w:firstLine="568"/>
        <w:jc w:val="both"/>
        <w:rPr>
          <w:bCs/>
        </w:rPr>
      </w:pPr>
      <w:r w:rsidRPr="00847C77">
        <w:t xml:space="preserve"> </w:t>
      </w:r>
      <w:r w:rsidRPr="00847C77">
        <w:rPr>
          <w:bCs/>
        </w:rPr>
        <w:t>Настоящее постановление опубликовать в «Информационном вестнике Лебяжьевского муниципального округа».</w:t>
      </w:r>
    </w:p>
    <w:p w14:paraId="46A39E5C" w14:textId="77777777" w:rsidR="00847C77" w:rsidRPr="00847C77" w:rsidRDefault="00DE1E03" w:rsidP="00065FF2">
      <w:pPr>
        <w:pStyle w:val="a3"/>
        <w:numPr>
          <w:ilvl w:val="0"/>
          <w:numId w:val="2"/>
        </w:numPr>
        <w:shd w:val="clear" w:color="auto" w:fill="FFFFFF"/>
        <w:ind w:left="-426" w:firstLine="568"/>
        <w:jc w:val="both"/>
        <w:rPr>
          <w:bCs/>
        </w:rPr>
      </w:pPr>
      <w:r>
        <w:rPr>
          <w:bCs/>
        </w:rPr>
        <w:t xml:space="preserve"> </w:t>
      </w:r>
      <w:r w:rsidR="00847C77" w:rsidRPr="00847C77">
        <w:rPr>
          <w:bCs/>
        </w:rPr>
        <w:t xml:space="preserve">Настоящее </w:t>
      </w:r>
      <w:r w:rsidR="00847C77" w:rsidRPr="00847C77">
        <w:rPr>
          <w:rFonts w:eastAsia="Calibri"/>
          <w:bCs/>
        </w:rPr>
        <w:t xml:space="preserve">постановление вступает в силу после его официального опубликования, </w:t>
      </w:r>
      <w:r w:rsidR="00847C77" w:rsidRPr="00847C77">
        <w:rPr>
          <w:bCs/>
        </w:rPr>
        <w:t xml:space="preserve">и </w:t>
      </w:r>
      <w:r w:rsidR="00847C77" w:rsidRPr="00847C77">
        <w:t>распространяется на правоотношения, возникшие с 1 сентября 2023 года</w:t>
      </w:r>
      <w:r w:rsidR="00847C77" w:rsidRPr="00847C77">
        <w:rPr>
          <w:bCs/>
        </w:rPr>
        <w:t>.</w:t>
      </w:r>
    </w:p>
    <w:p w14:paraId="0DFF0225" w14:textId="77777777" w:rsidR="00847C77" w:rsidRPr="00847C77" w:rsidRDefault="00847C77" w:rsidP="00065FF2">
      <w:pPr>
        <w:pStyle w:val="a3"/>
        <w:numPr>
          <w:ilvl w:val="0"/>
          <w:numId w:val="2"/>
        </w:numPr>
        <w:tabs>
          <w:tab w:val="left" w:pos="-142"/>
        </w:tabs>
        <w:ind w:left="-426" w:firstLine="568"/>
        <w:jc w:val="both"/>
      </w:pPr>
      <w:r w:rsidRPr="00847C77">
        <w:t xml:space="preserve">Контроль за выполнением настоящего постановления возложить на заместителя </w:t>
      </w:r>
      <w:proofErr w:type="gramStart"/>
      <w:r w:rsidRPr="00847C77">
        <w:t>Главы  Лебяжьевского</w:t>
      </w:r>
      <w:proofErr w:type="gramEnd"/>
      <w:r w:rsidRPr="00847C77">
        <w:t xml:space="preserve"> муниципального округа по социальной политике, начальника отдела социального ра</w:t>
      </w:r>
      <w:r w:rsidR="00DE1E03">
        <w:t>звития.</w:t>
      </w:r>
    </w:p>
    <w:p w14:paraId="0B020D4D" w14:textId="77777777" w:rsidR="00847C77" w:rsidRDefault="00847C77" w:rsidP="00065FF2">
      <w:pPr>
        <w:pStyle w:val="a3"/>
        <w:ind w:left="-426" w:firstLine="568"/>
        <w:jc w:val="both"/>
        <w:rPr>
          <w:bCs/>
        </w:rPr>
      </w:pPr>
    </w:p>
    <w:p w14:paraId="68C4FDDD" w14:textId="77777777" w:rsidR="00065FF2" w:rsidRDefault="00065FF2" w:rsidP="00065FF2">
      <w:pPr>
        <w:pStyle w:val="a3"/>
        <w:ind w:left="-426" w:firstLine="568"/>
        <w:jc w:val="both"/>
        <w:rPr>
          <w:bCs/>
        </w:rPr>
      </w:pPr>
    </w:p>
    <w:p w14:paraId="684BFEA5" w14:textId="77777777" w:rsidR="00065FF2" w:rsidRPr="00847C77" w:rsidRDefault="00065FF2" w:rsidP="00065FF2">
      <w:pPr>
        <w:pStyle w:val="a3"/>
        <w:ind w:left="-426" w:firstLine="568"/>
        <w:jc w:val="both"/>
        <w:rPr>
          <w:bCs/>
        </w:rPr>
      </w:pPr>
    </w:p>
    <w:p w14:paraId="4674E758" w14:textId="77777777" w:rsidR="00847C77" w:rsidRPr="00847C77" w:rsidRDefault="00847C77" w:rsidP="00925672">
      <w:pPr>
        <w:pStyle w:val="a3"/>
        <w:ind w:left="-426"/>
      </w:pPr>
      <w:r w:rsidRPr="00847C77">
        <w:t xml:space="preserve">Глава Лебяжьевского муниципального округа </w:t>
      </w:r>
    </w:p>
    <w:p w14:paraId="0DDBE7EC" w14:textId="77777777" w:rsidR="00847C77" w:rsidRPr="00847C77" w:rsidRDefault="00847C77" w:rsidP="00925672">
      <w:pPr>
        <w:pStyle w:val="a3"/>
        <w:ind w:left="-426"/>
      </w:pPr>
      <w:r w:rsidRPr="00847C77">
        <w:t>Курганской области                                                                                                      И.В. Фадеева</w:t>
      </w:r>
    </w:p>
    <w:p w14:paraId="485D111D" w14:textId="77777777" w:rsidR="00847C77" w:rsidRDefault="00847C77" w:rsidP="00925672">
      <w:pPr>
        <w:pStyle w:val="a3"/>
        <w:ind w:left="-426"/>
      </w:pPr>
    </w:p>
    <w:p w14:paraId="35667135" w14:textId="77777777" w:rsidR="00D15B7A" w:rsidRDefault="00D15B7A" w:rsidP="00925672">
      <w:pPr>
        <w:pStyle w:val="a3"/>
        <w:ind w:left="-426"/>
      </w:pPr>
    </w:p>
    <w:p w14:paraId="3611D8C5" w14:textId="77777777" w:rsidR="00D15B7A" w:rsidRDefault="00D15B7A" w:rsidP="00925672">
      <w:pPr>
        <w:pStyle w:val="a3"/>
        <w:ind w:left="-426"/>
      </w:pPr>
    </w:p>
    <w:p w14:paraId="65B5C13A" w14:textId="77777777" w:rsidR="00D15B7A" w:rsidRDefault="00D15B7A" w:rsidP="00925672">
      <w:pPr>
        <w:pStyle w:val="a3"/>
        <w:ind w:left="-426"/>
      </w:pPr>
    </w:p>
    <w:p w14:paraId="08C2A8BD" w14:textId="77777777" w:rsidR="00D15B7A" w:rsidRDefault="00D15B7A" w:rsidP="00925672">
      <w:pPr>
        <w:pStyle w:val="a3"/>
        <w:ind w:left="-426"/>
      </w:pPr>
    </w:p>
    <w:p w14:paraId="2ED005E5" w14:textId="77777777" w:rsidR="00D15B7A" w:rsidRDefault="00D15B7A" w:rsidP="00925672">
      <w:pPr>
        <w:pStyle w:val="a3"/>
        <w:ind w:left="-426"/>
      </w:pPr>
    </w:p>
    <w:p w14:paraId="7D7EF49C" w14:textId="77777777" w:rsidR="00D15B7A" w:rsidRDefault="00D15B7A" w:rsidP="00925672">
      <w:pPr>
        <w:pStyle w:val="a3"/>
        <w:ind w:left="-426"/>
      </w:pPr>
    </w:p>
    <w:p w14:paraId="0A7AFD63" w14:textId="77777777" w:rsidR="00D15B7A" w:rsidRDefault="00D15B7A" w:rsidP="00925672">
      <w:pPr>
        <w:pStyle w:val="a3"/>
        <w:ind w:left="-426"/>
      </w:pPr>
    </w:p>
    <w:p w14:paraId="2B57640E" w14:textId="77777777" w:rsidR="00D15B7A" w:rsidRDefault="00D15B7A" w:rsidP="00925672">
      <w:pPr>
        <w:pStyle w:val="a3"/>
        <w:ind w:left="-426"/>
      </w:pPr>
    </w:p>
    <w:p w14:paraId="52A6438D" w14:textId="77777777" w:rsidR="00D15B7A" w:rsidRDefault="00D15B7A" w:rsidP="00925672">
      <w:pPr>
        <w:pStyle w:val="a3"/>
        <w:ind w:left="-426"/>
      </w:pPr>
    </w:p>
    <w:p w14:paraId="4F7A6997" w14:textId="77777777" w:rsidR="00D15B7A" w:rsidRDefault="00D15B7A" w:rsidP="00925672">
      <w:pPr>
        <w:pStyle w:val="a3"/>
        <w:ind w:left="-426"/>
      </w:pPr>
    </w:p>
    <w:p w14:paraId="263198E1" w14:textId="77777777" w:rsidR="00D15B7A" w:rsidRDefault="00D15B7A" w:rsidP="00925672">
      <w:pPr>
        <w:pStyle w:val="a3"/>
        <w:ind w:left="-426"/>
      </w:pPr>
    </w:p>
    <w:p w14:paraId="57C2AD1A" w14:textId="77777777" w:rsidR="00D15B7A" w:rsidRDefault="00D15B7A" w:rsidP="00925672">
      <w:pPr>
        <w:pStyle w:val="a3"/>
        <w:ind w:left="-426"/>
      </w:pPr>
    </w:p>
    <w:p w14:paraId="6277B594" w14:textId="77777777" w:rsidR="00D15B7A" w:rsidRDefault="00D15B7A" w:rsidP="00925672">
      <w:pPr>
        <w:pStyle w:val="a3"/>
        <w:ind w:left="-426"/>
      </w:pPr>
    </w:p>
    <w:p w14:paraId="257DE7A0" w14:textId="77777777" w:rsidR="00D15B7A" w:rsidRDefault="00D15B7A" w:rsidP="00925672">
      <w:pPr>
        <w:pStyle w:val="a3"/>
        <w:ind w:left="-426"/>
      </w:pPr>
    </w:p>
    <w:p w14:paraId="6A2BBE70" w14:textId="77777777" w:rsidR="00D15B7A" w:rsidRDefault="00D15B7A" w:rsidP="00925672">
      <w:pPr>
        <w:pStyle w:val="a3"/>
        <w:ind w:left="-426"/>
      </w:pPr>
    </w:p>
    <w:p w14:paraId="2B35BC4F" w14:textId="77777777" w:rsidR="00D15B7A" w:rsidRDefault="00D15B7A" w:rsidP="00925672">
      <w:pPr>
        <w:pStyle w:val="a3"/>
        <w:ind w:left="-426"/>
      </w:pPr>
    </w:p>
    <w:p w14:paraId="4785F293" w14:textId="77777777" w:rsidR="00D15B7A" w:rsidRDefault="00D15B7A" w:rsidP="00925672">
      <w:pPr>
        <w:pStyle w:val="a3"/>
        <w:ind w:left="-426"/>
      </w:pPr>
    </w:p>
    <w:p w14:paraId="78B7BD00" w14:textId="77777777" w:rsidR="00D15B7A" w:rsidRDefault="00D15B7A" w:rsidP="00925672">
      <w:pPr>
        <w:pStyle w:val="a3"/>
        <w:ind w:left="-426"/>
      </w:pPr>
    </w:p>
    <w:p w14:paraId="3BDAB3C5" w14:textId="77777777" w:rsidR="00D15B7A" w:rsidRDefault="00D15B7A" w:rsidP="00925672">
      <w:pPr>
        <w:pStyle w:val="a3"/>
        <w:ind w:left="-426"/>
      </w:pPr>
    </w:p>
    <w:p w14:paraId="502F4F54" w14:textId="77777777" w:rsidR="00D15B7A" w:rsidRDefault="00D15B7A" w:rsidP="00925672">
      <w:pPr>
        <w:pStyle w:val="a3"/>
        <w:ind w:left="-426"/>
      </w:pPr>
    </w:p>
    <w:p w14:paraId="42031D49" w14:textId="77777777" w:rsidR="00D15B7A" w:rsidRDefault="00D15B7A" w:rsidP="00925672">
      <w:pPr>
        <w:pStyle w:val="a3"/>
        <w:ind w:left="-426"/>
      </w:pPr>
    </w:p>
    <w:p w14:paraId="0C875636" w14:textId="77777777" w:rsidR="00D15B7A" w:rsidRDefault="00D15B7A" w:rsidP="00925672">
      <w:pPr>
        <w:pStyle w:val="a3"/>
        <w:ind w:left="-426"/>
      </w:pPr>
    </w:p>
    <w:p w14:paraId="3F02FD2E" w14:textId="77777777" w:rsidR="00D15B7A" w:rsidRDefault="00D15B7A" w:rsidP="00925672">
      <w:pPr>
        <w:pStyle w:val="a3"/>
        <w:ind w:left="-426"/>
      </w:pPr>
    </w:p>
    <w:p w14:paraId="70B7A3F3" w14:textId="77777777" w:rsidR="00D15B7A" w:rsidRDefault="00D15B7A" w:rsidP="00925672">
      <w:pPr>
        <w:pStyle w:val="a3"/>
        <w:ind w:left="-426"/>
      </w:pPr>
    </w:p>
    <w:p w14:paraId="5019A41A" w14:textId="77777777" w:rsidR="00D15B7A" w:rsidRDefault="00D15B7A" w:rsidP="00925672">
      <w:pPr>
        <w:pStyle w:val="a3"/>
        <w:ind w:left="-426"/>
      </w:pPr>
    </w:p>
    <w:p w14:paraId="02B958FC" w14:textId="77777777" w:rsidR="00D15B7A" w:rsidRDefault="00D15B7A" w:rsidP="00925672">
      <w:pPr>
        <w:pStyle w:val="a3"/>
        <w:ind w:left="-426"/>
      </w:pPr>
    </w:p>
    <w:p w14:paraId="1B975F5D" w14:textId="77777777" w:rsidR="00D15B7A" w:rsidRDefault="00D15B7A" w:rsidP="00925672">
      <w:pPr>
        <w:pStyle w:val="a3"/>
        <w:ind w:left="-426"/>
      </w:pPr>
    </w:p>
    <w:p w14:paraId="193245E3" w14:textId="77777777" w:rsidR="00D15B7A" w:rsidRDefault="00D15B7A" w:rsidP="00925672">
      <w:pPr>
        <w:pStyle w:val="a3"/>
        <w:ind w:left="-426"/>
      </w:pPr>
    </w:p>
    <w:p w14:paraId="38AFCA71" w14:textId="77777777" w:rsidR="00D15B7A" w:rsidRDefault="00D15B7A" w:rsidP="00925672">
      <w:pPr>
        <w:pStyle w:val="a3"/>
        <w:ind w:left="-426"/>
      </w:pPr>
    </w:p>
    <w:p w14:paraId="4AF614A3" w14:textId="77777777" w:rsidR="00D15B7A" w:rsidRDefault="00D15B7A" w:rsidP="00925672">
      <w:pPr>
        <w:pStyle w:val="a3"/>
        <w:ind w:left="-426"/>
      </w:pPr>
    </w:p>
    <w:p w14:paraId="5D8284E9" w14:textId="77777777" w:rsidR="00D15B7A" w:rsidRDefault="00D15B7A" w:rsidP="00925672">
      <w:pPr>
        <w:pStyle w:val="a3"/>
        <w:ind w:left="-426"/>
      </w:pPr>
    </w:p>
    <w:p w14:paraId="7331B45C" w14:textId="77777777" w:rsidR="00D15B7A" w:rsidRPr="00847C77" w:rsidRDefault="00D15B7A" w:rsidP="00925672">
      <w:pPr>
        <w:pStyle w:val="a3"/>
        <w:ind w:left="-426"/>
      </w:pPr>
    </w:p>
    <w:p w14:paraId="54E125D5" w14:textId="77777777" w:rsidR="00847C77" w:rsidRPr="00D15B7A" w:rsidRDefault="00847C77" w:rsidP="00925672">
      <w:pPr>
        <w:pStyle w:val="a3"/>
        <w:ind w:left="-426"/>
        <w:rPr>
          <w:sz w:val="20"/>
          <w:szCs w:val="20"/>
        </w:rPr>
      </w:pPr>
      <w:r w:rsidRPr="00D15B7A">
        <w:rPr>
          <w:sz w:val="20"/>
          <w:szCs w:val="20"/>
        </w:rPr>
        <w:t>исп. Михайлов А.А.</w:t>
      </w:r>
    </w:p>
    <w:p w14:paraId="5C753252" w14:textId="77777777" w:rsidR="00847C77" w:rsidRPr="00D15B7A" w:rsidRDefault="00847C77" w:rsidP="00925672">
      <w:pPr>
        <w:pStyle w:val="a3"/>
        <w:ind w:left="-426"/>
        <w:rPr>
          <w:sz w:val="20"/>
          <w:szCs w:val="20"/>
        </w:rPr>
      </w:pPr>
      <w:r w:rsidRPr="00D15B7A">
        <w:rPr>
          <w:sz w:val="20"/>
          <w:szCs w:val="20"/>
        </w:rPr>
        <w:t>Тел.</w:t>
      </w:r>
      <w:r w:rsidR="00D15B7A" w:rsidRPr="00D15B7A">
        <w:rPr>
          <w:sz w:val="20"/>
          <w:szCs w:val="20"/>
        </w:rPr>
        <w:t>(35 237)</w:t>
      </w:r>
      <w:r w:rsidRPr="00D15B7A">
        <w:rPr>
          <w:sz w:val="20"/>
          <w:szCs w:val="20"/>
        </w:rPr>
        <w:t xml:space="preserve"> 9-74-02</w:t>
      </w:r>
    </w:p>
    <w:p w14:paraId="17185ABE" w14:textId="77777777" w:rsidR="00847C77" w:rsidRPr="00847C77" w:rsidRDefault="00847C77" w:rsidP="00925672">
      <w:pPr>
        <w:pStyle w:val="a3"/>
        <w:ind w:left="-426"/>
      </w:pPr>
    </w:p>
    <w:p w14:paraId="1C5DF488" w14:textId="77777777" w:rsidR="002F76E0" w:rsidRDefault="002F76E0" w:rsidP="00925672">
      <w:pPr>
        <w:tabs>
          <w:tab w:val="left" w:pos="426"/>
        </w:tabs>
        <w:ind w:left="-426"/>
        <w:jc w:val="both"/>
      </w:pPr>
    </w:p>
    <w:p w14:paraId="5B7AC026" w14:textId="77777777" w:rsidR="002E6DC0" w:rsidRPr="00953B2E" w:rsidRDefault="002E6DC0" w:rsidP="002E6DC0">
      <w:pPr>
        <w:pStyle w:val="a3"/>
        <w:pageBreakBefore/>
        <w:tabs>
          <w:tab w:val="left" w:pos="1276"/>
        </w:tabs>
        <w:ind w:left="4395" w:right="-1" w:firstLine="1275"/>
        <w:jc w:val="right"/>
      </w:pPr>
      <w:r>
        <w:lastRenderedPageBreak/>
        <w:t xml:space="preserve">Приложение </w:t>
      </w:r>
    </w:p>
    <w:p w14:paraId="0F2A5B3B" w14:textId="77777777" w:rsidR="002E6DC0" w:rsidRPr="00953B2E" w:rsidRDefault="002E6DC0" w:rsidP="002E6DC0">
      <w:pPr>
        <w:pStyle w:val="a3"/>
        <w:tabs>
          <w:tab w:val="left" w:pos="1276"/>
        </w:tabs>
        <w:ind w:left="4395" w:right="-1" w:firstLine="1275"/>
        <w:jc w:val="right"/>
      </w:pPr>
      <w:r w:rsidRPr="00953B2E">
        <w:t xml:space="preserve">к постановлению администрации </w:t>
      </w:r>
      <w:r>
        <w:t>Лебяжьевского муниципального округа Курганской области</w:t>
      </w:r>
    </w:p>
    <w:p w14:paraId="66FAAFB6" w14:textId="2BDF9FD5" w:rsidR="002E6DC0" w:rsidRDefault="002E6DC0" w:rsidP="002E6DC0">
      <w:pPr>
        <w:pStyle w:val="a3"/>
        <w:tabs>
          <w:tab w:val="left" w:pos="1276"/>
          <w:tab w:val="left" w:pos="9498"/>
        </w:tabs>
        <w:ind w:left="4395" w:right="-1" w:firstLine="1275"/>
        <w:jc w:val="right"/>
      </w:pPr>
      <w:r w:rsidRPr="00953B2E">
        <w:t xml:space="preserve">от </w:t>
      </w:r>
      <w:r w:rsidR="00B77ABB">
        <w:t xml:space="preserve">27 мая </w:t>
      </w:r>
      <w:r w:rsidRPr="00953B2E">
        <w:t xml:space="preserve">2024 </w:t>
      </w:r>
      <w:r w:rsidR="002C4F4C">
        <w:t xml:space="preserve">года </w:t>
      </w:r>
      <w:r w:rsidRPr="00953B2E">
        <w:t xml:space="preserve">№ </w:t>
      </w:r>
      <w:r w:rsidR="00B77ABB">
        <w:t>374</w:t>
      </w:r>
    </w:p>
    <w:p w14:paraId="3A33CBAF" w14:textId="77777777" w:rsidR="002E6DC0" w:rsidRDefault="002E6DC0" w:rsidP="002E6DC0">
      <w:pPr>
        <w:ind w:left="-142"/>
        <w:jc w:val="right"/>
        <w:rPr>
          <w:color w:val="000000"/>
        </w:rPr>
      </w:pPr>
      <w:r w:rsidRPr="002E6DC0">
        <w:t>«</w:t>
      </w:r>
      <w:r w:rsidRPr="002E6DC0">
        <w:rPr>
          <w:color w:val="000000"/>
        </w:rPr>
        <w:t>Об утвержде</w:t>
      </w:r>
      <w:r>
        <w:rPr>
          <w:color w:val="000000"/>
        </w:rPr>
        <w:t>нии Правил персонифицированного</w:t>
      </w:r>
    </w:p>
    <w:p w14:paraId="7019C7FF" w14:textId="77777777" w:rsidR="002E6DC0" w:rsidRDefault="002E6DC0" w:rsidP="002E6DC0">
      <w:pPr>
        <w:ind w:left="-142"/>
        <w:jc w:val="right"/>
        <w:rPr>
          <w:color w:val="000000"/>
        </w:rPr>
      </w:pPr>
      <w:r w:rsidRPr="002E6DC0">
        <w:rPr>
          <w:color w:val="000000"/>
        </w:rPr>
        <w:t>учета детей в Лебяжьевском муниципальном округе</w:t>
      </w:r>
    </w:p>
    <w:p w14:paraId="281A7028" w14:textId="77777777" w:rsidR="002E6DC0" w:rsidRPr="002E6DC0" w:rsidRDefault="002E6DC0" w:rsidP="002E6DC0">
      <w:pPr>
        <w:ind w:left="-142"/>
        <w:jc w:val="right"/>
        <w:rPr>
          <w:color w:val="000000"/>
        </w:rPr>
      </w:pPr>
      <w:r w:rsidRPr="002E6DC0">
        <w:rPr>
          <w:color w:val="000000"/>
        </w:rPr>
        <w:t xml:space="preserve"> Курганской области</w:t>
      </w:r>
      <w:r>
        <w:rPr>
          <w:color w:val="000000"/>
        </w:rPr>
        <w:t>»</w:t>
      </w:r>
    </w:p>
    <w:p w14:paraId="194D8560" w14:textId="77777777" w:rsidR="002E6DC0" w:rsidRPr="00953B2E" w:rsidRDefault="002E6DC0" w:rsidP="002E6DC0">
      <w:pPr>
        <w:pStyle w:val="a3"/>
        <w:tabs>
          <w:tab w:val="left" w:pos="1276"/>
          <w:tab w:val="left" w:pos="9498"/>
        </w:tabs>
        <w:ind w:left="4395" w:right="-1" w:firstLine="1275"/>
        <w:jc w:val="right"/>
      </w:pPr>
    </w:p>
    <w:p w14:paraId="4E027B5B" w14:textId="77777777" w:rsidR="00235052" w:rsidRPr="00847C77" w:rsidRDefault="00235052" w:rsidP="00847C77">
      <w:pPr>
        <w:tabs>
          <w:tab w:val="left" w:pos="851"/>
        </w:tabs>
        <w:ind w:left="-142" w:firstLine="567"/>
        <w:jc w:val="right"/>
      </w:pPr>
    </w:p>
    <w:p w14:paraId="504336D6" w14:textId="77777777" w:rsidR="00235052" w:rsidRDefault="00235052" w:rsidP="00847C77">
      <w:pPr>
        <w:tabs>
          <w:tab w:val="left" w:pos="851"/>
        </w:tabs>
        <w:ind w:left="-142" w:firstLine="567"/>
        <w:jc w:val="center"/>
      </w:pPr>
      <w:r w:rsidRPr="00847C77">
        <w:rPr>
          <w:b/>
        </w:rPr>
        <w:t xml:space="preserve">Правила </w:t>
      </w:r>
      <w:r w:rsidR="00B53F55" w:rsidRPr="00847C77">
        <w:rPr>
          <w:b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1F6C16">
        <w:rPr>
          <w:b/>
        </w:rPr>
        <w:t>Лебяжьевского муниципального округа Курганской области</w:t>
      </w:r>
    </w:p>
    <w:p w14:paraId="3D9B9558" w14:textId="77777777" w:rsidR="001F6C16" w:rsidRDefault="001F6C16" w:rsidP="00847C77">
      <w:pPr>
        <w:tabs>
          <w:tab w:val="left" w:pos="851"/>
        </w:tabs>
        <w:ind w:left="-142" w:firstLine="567"/>
        <w:jc w:val="center"/>
      </w:pPr>
    </w:p>
    <w:p w14:paraId="14BD3680" w14:textId="77777777" w:rsidR="00213CE5" w:rsidRPr="00847C77" w:rsidRDefault="00213CE5" w:rsidP="00847C77">
      <w:pPr>
        <w:tabs>
          <w:tab w:val="left" w:pos="851"/>
        </w:tabs>
        <w:ind w:left="-142" w:firstLine="567"/>
        <w:jc w:val="center"/>
      </w:pPr>
    </w:p>
    <w:p w14:paraId="39E084B2" w14:textId="77777777" w:rsidR="00387BFA" w:rsidRPr="00847C77" w:rsidRDefault="00387BFA" w:rsidP="00847C7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-142" w:firstLine="567"/>
        <w:jc w:val="both"/>
      </w:pPr>
      <w:r w:rsidRPr="00847C77">
        <w:t xml:space="preserve">Правила </w:t>
      </w:r>
      <w:r w:rsidR="00B53F55" w:rsidRPr="00847C77">
        <w:rPr>
          <w:color w:val="000000"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1F6C16">
        <w:rPr>
          <w:color w:val="000000"/>
        </w:rPr>
        <w:t>Лебяжьевского муниципального округа Курганской области</w:t>
      </w:r>
      <w:r w:rsidR="001F6C16" w:rsidRPr="00847C77">
        <w:t xml:space="preserve"> </w:t>
      </w:r>
      <w:r w:rsidRPr="00847C77">
        <w:t xml:space="preserve">(далее – Правила) регулируют функционирование системы персонифицированного </w:t>
      </w:r>
      <w:r w:rsidR="00087292" w:rsidRPr="00847C77">
        <w:t>учета</w:t>
      </w:r>
      <w:r w:rsidRPr="00847C77">
        <w:t xml:space="preserve"> детей (далее – система </w:t>
      </w:r>
      <w:r w:rsidR="0093051E" w:rsidRPr="00847C77">
        <w:t xml:space="preserve">персонифицированного </w:t>
      </w:r>
      <w:r w:rsidR="00087292" w:rsidRPr="00847C77">
        <w:t>учета</w:t>
      </w:r>
      <w:r w:rsidRPr="00847C77">
        <w:t xml:space="preserve">), </w:t>
      </w:r>
      <w:r w:rsidR="00087292" w:rsidRPr="00847C77">
        <w:t xml:space="preserve">функционирование </w:t>
      </w:r>
      <w:r w:rsidRPr="00847C77">
        <w:t xml:space="preserve">которой осуществляется в </w:t>
      </w:r>
      <w:r w:rsidR="001F6C16">
        <w:rPr>
          <w:color w:val="000000"/>
        </w:rPr>
        <w:t>Лебяжьевском муниципальном округе Курганской области</w:t>
      </w:r>
      <w:r w:rsidR="001F6C16" w:rsidRPr="00847C77">
        <w:t xml:space="preserve"> </w:t>
      </w:r>
      <w:r w:rsidRPr="00847C77">
        <w:t xml:space="preserve">с целью реализации </w:t>
      </w:r>
      <w:r w:rsidR="001F6C16" w:rsidRPr="00847C77">
        <w:rPr>
          <w:color w:val="000000"/>
        </w:rPr>
        <w:t xml:space="preserve">Постановления Правительства </w:t>
      </w:r>
      <w:r w:rsidR="001F6C16">
        <w:rPr>
          <w:color w:val="000000"/>
        </w:rPr>
        <w:t>Курганской области</w:t>
      </w:r>
      <w:r w:rsidR="001F6C16" w:rsidRPr="00847C77">
        <w:rPr>
          <w:color w:val="000000"/>
        </w:rPr>
        <w:t xml:space="preserve"> от </w:t>
      </w:r>
      <w:r w:rsidR="001F6C16">
        <w:rPr>
          <w:color w:val="000000"/>
        </w:rPr>
        <w:t>13.12.</w:t>
      </w:r>
      <w:r w:rsidR="001F6C16" w:rsidRPr="006762F6">
        <w:t>2023 № 378 «О</w:t>
      </w:r>
      <w:r w:rsidR="001F6C16" w:rsidRPr="00847C77">
        <w:t xml:space="preserve"> </w:t>
      </w:r>
      <w:r w:rsidR="001F6C16">
        <w:t xml:space="preserve">персонифицированном учете детей </w:t>
      </w:r>
      <w:r w:rsidR="001F6C16" w:rsidRPr="00847C77">
        <w:t>и персонифицированн</w:t>
      </w:r>
      <w:r w:rsidR="001F6C16">
        <w:t>ом</w:t>
      </w:r>
      <w:r w:rsidR="001F6C16" w:rsidRPr="00847C77">
        <w:t xml:space="preserve"> финансировани</w:t>
      </w:r>
      <w:r w:rsidR="001F6C16">
        <w:t>ем</w:t>
      </w:r>
      <w:r w:rsidR="001F6C16" w:rsidRPr="00847C77">
        <w:t xml:space="preserve"> дополнительного образования детей в </w:t>
      </w:r>
      <w:r w:rsidR="001F6C16">
        <w:t>Курганской области</w:t>
      </w:r>
      <w:r w:rsidR="001F6C16" w:rsidRPr="00847C77">
        <w:rPr>
          <w:color w:val="000000"/>
        </w:rPr>
        <w:t>»</w:t>
      </w:r>
      <w:r w:rsidR="00916375" w:rsidRPr="00847C77">
        <w:rPr>
          <w:color w:val="000000"/>
        </w:rPr>
        <w:t xml:space="preserve">», </w:t>
      </w:r>
      <w:r w:rsidR="001F6C16" w:rsidRPr="00224BEB">
        <w:rPr>
          <w:color w:val="000000"/>
          <w:shd w:val="clear" w:color="auto" w:fill="FFFFFF"/>
        </w:rPr>
        <w:t>П</w:t>
      </w:r>
      <w:r w:rsidR="001F6C16" w:rsidRPr="00224BEB">
        <w:rPr>
          <w:rStyle w:val="af6"/>
          <w:b w:val="0"/>
          <w:bCs w:val="0"/>
          <w:color w:val="000000"/>
          <w:shd w:val="clear" w:color="auto" w:fill="FFFFFF"/>
        </w:rPr>
        <w:t xml:space="preserve">риказа Департамента образования и науки Курганской области от 25.12.2023 № 1313 </w:t>
      </w:r>
      <w:r w:rsidR="001F6C16">
        <w:rPr>
          <w:rStyle w:val="af6"/>
          <w:b w:val="0"/>
          <w:bCs w:val="0"/>
          <w:color w:val="000000"/>
          <w:shd w:val="clear" w:color="auto" w:fill="FFFFFF"/>
        </w:rPr>
        <w:t>«</w:t>
      </w:r>
      <w:r w:rsidR="001F6C16" w:rsidRPr="00224BEB">
        <w:rPr>
          <w:rStyle w:val="af6"/>
          <w:b w:val="0"/>
          <w:bCs w:val="0"/>
          <w:color w:val="000000"/>
          <w:shd w:val="clear" w:color="auto" w:fill="FFFFFF"/>
        </w:rPr>
        <w:t>Об утверждении Правил персонифицированного учета детей, обучающихся по дополнительным общеобразовательным программам, в Курганской области</w:t>
      </w:r>
      <w:r w:rsidR="001F6C16">
        <w:rPr>
          <w:rStyle w:val="af6"/>
          <w:b w:val="0"/>
          <w:bCs w:val="0"/>
          <w:color w:val="000000"/>
          <w:shd w:val="clear" w:color="auto" w:fill="FFFFFF"/>
        </w:rPr>
        <w:t>»</w:t>
      </w:r>
      <w:r w:rsidRPr="00847C77">
        <w:rPr>
          <w:color w:val="000000"/>
        </w:rPr>
        <w:t xml:space="preserve"> (далее – региональные Правила). </w:t>
      </w:r>
    </w:p>
    <w:p w14:paraId="754F8357" w14:textId="77777777" w:rsidR="00235052" w:rsidRPr="00847C77" w:rsidRDefault="00235052" w:rsidP="00847C7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-142" w:firstLine="568"/>
        <w:jc w:val="both"/>
      </w:pPr>
      <w:r w:rsidRPr="00847C77">
        <w:t xml:space="preserve">Система </w:t>
      </w:r>
      <w:r w:rsidR="0093051E" w:rsidRPr="00847C77">
        <w:t xml:space="preserve">персонифицированного </w:t>
      </w:r>
      <w:r w:rsidR="00916375" w:rsidRPr="00847C77">
        <w:t xml:space="preserve">учета </w:t>
      </w:r>
      <w:r w:rsidR="00FA4425" w:rsidRPr="00847C77">
        <w:t xml:space="preserve">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</w:t>
      </w:r>
      <w:r w:rsidR="00213CE5">
        <w:rPr>
          <w:color w:val="000000"/>
        </w:rPr>
        <w:t>Лебяжьевского муниципального округа Курганской области</w:t>
      </w:r>
      <w:r w:rsidRPr="00847C77">
        <w:t xml:space="preserve">. Настоящие Правила используют понятия, предусмотренные региональными Правилами. </w:t>
      </w:r>
    </w:p>
    <w:p w14:paraId="066EA947" w14:textId="77777777" w:rsidR="00FA4425" w:rsidRPr="00847C77" w:rsidRDefault="00FA4425" w:rsidP="00847C7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-142" w:firstLine="568"/>
        <w:jc w:val="both"/>
      </w:pPr>
      <w:r w:rsidRPr="00847C77">
        <w:t xml:space="preserve">В целях обеспечения системы персонифицированного учета муниципальный опорный центр </w:t>
      </w:r>
      <w:r w:rsidR="00213CE5">
        <w:rPr>
          <w:color w:val="000000"/>
        </w:rPr>
        <w:t>МБУДО «Лебяжьевский центр дополнительного образования»</w:t>
      </w:r>
      <w:r w:rsidRPr="00847C77">
        <w:rPr>
          <w:color w:val="000000"/>
        </w:rPr>
        <w:t xml:space="preserve"> обеспечивает включение сведений о муниципальных организациях </w:t>
      </w:r>
      <w:r w:rsidR="00213CE5">
        <w:rPr>
          <w:color w:val="000000"/>
        </w:rPr>
        <w:t>Лебяжьевского муниципального округа Курганской области</w:t>
      </w:r>
      <w:r w:rsidRPr="00847C77">
        <w:rPr>
          <w:color w:val="000000"/>
        </w:rPr>
        <w:t>, реализующих дополнительные общеобразовательные программы, в региональный навигатор.</w:t>
      </w:r>
    </w:p>
    <w:p w14:paraId="5E60C841" w14:textId="77777777" w:rsidR="00235052" w:rsidRPr="00847C77" w:rsidRDefault="00FA4425" w:rsidP="00847C7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-142" w:firstLine="568"/>
        <w:jc w:val="both"/>
      </w:pPr>
      <w:r w:rsidRPr="00847C77">
        <w:t>В целях обеспечения системы персонифицированного учета муниципальные организации</w:t>
      </w:r>
      <w:r w:rsidR="00235052" w:rsidRPr="00847C77">
        <w:t xml:space="preserve"> </w:t>
      </w:r>
      <w:r w:rsidR="00213CE5">
        <w:rPr>
          <w:color w:val="000000"/>
        </w:rPr>
        <w:t>Лебяжьевского муниципального округа Курганской области</w:t>
      </w:r>
      <w:r w:rsidR="00213CE5" w:rsidRPr="00847C77">
        <w:t xml:space="preserve"> </w:t>
      </w:r>
      <w:r w:rsidRPr="00847C77">
        <w:t>включают сведения о реализуемых ими дополнительных общеобразовательных программах в региональный навигатор</w:t>
      </w:r>
      <w:r w:rsidR="00235052" w:rsidRPr="00847C77">
        <w:t xml:space="preserve">. </w:t>
      </w:r>
    </w:p>
    <w:p w14:paraId="41EF600C" w14:textId="77777777" w:rsidR="00235052" w:rsidRPr="00847C77" w:rsidRDefault="00235052" w:rsidP="00847C7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-142" w:firstLine="568"/>
        <w:jc w:val="both"/>
      </w:pPr>
      <w:r w:rsidRPr="00847C77">
        <w:t>По всем вопросам, специально не урегулированным в настоящих Правилах, органы местного самоуправления муниципального образования</w:t>
      </w:r>
      <w:r w:rsidR="008154D0" w:rsidRPr="00847C77">
        <w:t xml:space="preserve">, а также организации, находящиеся в их ведении, </w:t>
      </w:r>
      <w:r w:rsidRPr="00847C77">
        <w:t xml:space="preserve">руководствуются региональными Правилами. </w:t>
      </w:r>
    </w:p>
    <w:p w14:paraId="17447E8F" w14:textId="77777777" w:rsidR="00616D02" w:rsidRDefault="00616D02" w:rsidP="00847C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142"/>
        <w:jc w:val="center"/>
      </w:pPr>
    </w:p>
    <w:p w14:paraId="39B7F164" w14:textId="77777777" w:rsidR="00616D02" w:rsidRDefault="00616D02" w:rsidP="00847C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142"/>
        <w:jc w:val="center"/>
      </w:pPr>
    </w:p>
    <w:p w14:paraId="60B46111" w14:textId="77777777" w:rsidR="00616D02" w:rsidRDefault="00616D02" w:rsidP="00847C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142"/>
        <w:jc w:val="center"/>
      </w:pPr>
    </w:p>
    <w:p w14:paraId="02FCBDEB" w14:textId="77777777" w:rsidR="00616D02" w:rsidRDefault="00616D02" w:rsidP="00847C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142"/>
        <w:jc w:val="center"/>
      </w:pPr>
    </w:p>
    <w:p w14:paraId="350E93B3" w14:textId="77777777" w:rsidR="00616D02" w:rsidRDefault="00616D02" w:rsidP="00847C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142"/>
        <w:jc w:val="center"/>
      </w:pPr>
    </w:p>
    <w:p w14:paraId="0B44FDC5" w14:textId="77777777" w:rsidR="00616D02" w:rsidRDefault="00616D02" w:rsidP="00847C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142"/>
        <w:jc w:val="center"/>
      </w:pPr>
    </w:p>
    <w:p w14:paraId="14B581C4" w14:textId="77777777" w:rsidR="00616D02" w:rsidRPr="00847C77" w:rsidRDefault="00616D02" w:rsidP="00847C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142"/>
        <w:jc w:val="center"/>
      </w:pPr>
      <w:bookmarkStart w:id="0" w:name="_GoBack"/>
      <w:bookmarkEnd w:id="0"/>
    </w:p>
    <w:sectPr w:rsidR="00616D02" w:rsidRPr="00847C77" w:rsidSect="009F353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5D709" w14:textId="77777777" w:rsidR="007E2087" w:rsidRDefault="007E2087" w:rsidP="009F353C">
      <w:r>
        <w:separator/>
      </w:r>
    </w:p>
  </w:endnote>
  <w:endnote w:type="continuationSeparator" w:id="0">
    <w:p w14:paraId="7218B720" w14:textId="77777777" w:rsidR="007E2087" w:rsidRDefault="007E2087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765AF" w14:textId="77777777" w:rsidR="007E2087" w:rsidRDefault="007E2087" w:rsidP="009F353C">
      <w:r>
        <w:separator/>
      </w:r>
    </w:p>
  </w:footnote>
  <w:footnote w:type="continuationSeparator" w:id="0">
    <w:p w14:paraId="005B01FE" w14:textId="77777777" w:rsidR="007E2087" w:rsidRDefault="007E2087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BE368D" w14:textId="77777777" w:rsidR="009F353C" w:rsidRPr="009F353C" w:rsidRDefault="00B77ABB">
        <w:pPr>
          <w:pStyle w:val="af0"/>
          <w:jc w:val="center"/>
          <w:rPr>
            <w:sz w:val="28"/>
            <w:szCs w:val="28"/>
          </w:rPr>
        </w:pPr>
      </w:p>
    </w:sdtContent>
  </w:sdt>
  <w:p w14:paraId="4C3FC20C" w14:textId="77777777"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902F41"/>
    <w:multiLevelType w:val="multilevel"/>
    <w:tmpl w:val="4DF4DA1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23"/>
  </w:num>
  <w:num w:numId="16">
    <w:abstractNumId w:val="22"/>
  </w:num>
  <w:num w:numId="17">
    <w:abstractNumId w:val="5"/>
  </w:num>
  <w:num w:numId="18">
    <w:abstractNumId w:val="7"/>
  </w:num>
  <w:num w:numId="19">
    <w:abstractNumId w:val="16"/>
  </w:num>
  <w:num w:numId="20">
    <w:abstractNumId w:val="29"/>
  </w:num>
  <w:num w:numId="21">
    <w:abstractNumId w:val="11"/>
  </w:num>
  <w:num w:numId="22">
    <w:abstractNumId w:val="10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13"/>
  </w:num>
  <w:num w:numId="28">
    <w:abstractNumId w:val="21"/>
  </w:num>
  <w:num w:numId="29">
    <w:abstractNumId w:val="28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840"/>
    <w:rsid w:val="00002C8B"/>
    <w:rsid w:val="00024A20"/>
    <w:rsid w:val="00044B41"/>
    <w:rsid w:val="000533DA"/>
    <w:rsid w:val="00065FF2"/>
    <w:rsid w:val="00077BD7"/>
    <w:rsid w:val="00086AF9"/>
    <w:rsid w:val="00087292"/>
    <w:rsid w:val="000903FC"/>
    <w:rsid w:val="000C10A5"/>
    <w:rsid w:val="000D1814"/>
    <w:rsid w:val="000D2151"/>
    <w:rsid w:val="000D34A9"/>
    <w:rsid w:val="000E5306"/>
    <w:rsid w:val="000F430D"/>
    <w:rsid w:val="000F48D6"/>
    <w:rsid w:val="001026BC"/>
    <w:rsid w:val="00111437"/>
    <w:rsid w:val="00112629"/>
    <w:rsid w:val="00132ECC"/>
    <w:rsid w:val="00144E4D"/>
    <w:rsid w:val="001466FC"/>
    <w:rsid w:val="00183B6C"/>
    <w:rsid w:val="0019022C"/>
    <w:rsid w:val="00191F4B"/>
    <w:rsid w:val="001A1CFE"/>
    <w:rsid w:val="001D1FA8"/>
    <w:rsid w:val="001E4ECE"/>
    <w:rsid w:val="001E55D1"/>
    <w:rsid w:val="001F1746"/>
    <w:rsid w:val="001F6C16"/>
    <w:rsid w:val="00201197"/>
    <w:rsid w:val="002011D0"/>
    <w:rsid w:val="002026E5"/>
    <w:rsid w:val="0021052A"/>
    <w:rsid w:val="00212516"/>
    <w:rsid w:val="00213CE5"/>
    <w:rsid w:val="00214E4B"/>
    <w:rsid w:val="00224BEB"/>
    <w:rsid w:val="00231982"/>
    <w:rsid w:val="00235052"/>
    <w:rsid w:val="002433E1"/>
    <w:rsid w:val="00251ABA"/>
    <w:rsid w:val="00270A01"/>
    <w:rsid w:val="002833A7"/>
    <w:rsid w:val="002919BD"/>
    <w:rsid w:val="002A2000"/>
    <w:rsid w:val="002B41F7"/>
    <w:rsid w:val="002B66BD"/>
    <w:rsid w:val="002C4F4C"/>
    <w:rsid w:val="002C6A6F"/>
    <w:rsid w:val="002D7021"/>
    <w:rsid w:val="002E6DC0"/>
    <w:rsid w:val="002F76E0"/>
    <w:rsid w:val="00300C13"/>
    <w:rsid w:val="00311F15"/>
    <w:rsid w:val="0033785E"/>
    <w:rsid w:val="00350C83"/>
    <w:rsid w:val="00356E17"/>
    <w:rsid w:val="00373A3E"/>
    <w:rsid w:val="00382F7E"/>
    <w:rsid w:val="003855A4"/>
    <w:rsid w:val="003859A8"/>
    <w:rsid w:val="00387BFA"/>
    <w:rsid w:val="003A7BA8"/>
    <w:rsid w:val="003B5ECF"/>
    <w:rsid w:val="003C31E7"/>
    <w:rsid w:val="003F192E"/>
    <w:rsid w:val="003F4C29"/>
    <w:rsid w:val="00401410"/>
    <w:rsid w:val="00402A0E"/>
    <w:rsid w:val="004163FC"/>
    <w:rsid w:val="00473FD0"/>
    <w:rsid w:val="00491BE2"/>
    <w:rsid w:val="004A0957"/>
    <w:rsid w:val="004B3BA4"/>
    <w:rsid w:val="004B5840"/>
    <w:rsid w:val="004C13F4"/>
    <w:rsid w:val="004C6B8A"/>
    <w:rsid w:val="004E034E"/>
    <w:rsid w:val="004F50D1"/>
    <w:rsid w:val="00505B9E"/>
    <w:rsid w:val="00506AF5"/>
    <w:rsid w:val="00532A53"/>
    <w:rsid w:val="00547B44"/>
    <w:rsid w:val="00574F30"/>
    <w:rsid w:val="00587F50"/>
    <w:rsid w:val="00597B52"/>
    <w:rsid w:val="005B4D68"/>
    <w:rsid w:val="005D1555"/>
    <w:rsid w:val="005E0C0A"/>
    <w:rsid w:val="005E182F"/>
    <w:rsid w:val="005F402A"/>
    <w:rsid w:val="006065D2"/>
    <w:rsid w:val="006134AB"/>
    <w:rsid w:val="00616679"/>
    <w:rsid w:val="00616D02"/>
    <w:rsid w:val="006343BC"/>
    <w:rsid w:val="00642E19"/>
    <w:rsid w:val="006507C9"/>
    <w:rsid w:val="00664545"/>
    <w:rsid w:val="006762F6"/>
    <w:rsid w:val="006773A3"/>
    <w:rsid w:val="006A1CA9"/>
    <w:rsid w:val="006A252B"/>
    <w:rsid w:val="006C307C"/>
    <w:rsid w:val="006C5CBD"/>
    <w:rsid w:val="00704628"/>
    <w:rsid w:val="00711A8E"/>
    <w:rsid w:val="007151BE"/>
    <w:rsid w:val="00715EC0"/>
    <w:rsid w:val="00740AF0"/>
    <w:rsid w:val="0076250E"/>
    <w:rsid w:val="00773A7A"/>
    <w:rsid w:val="007779C0"/>
    <w:rsid w:val="00793390"/>
    <w:rsid w:val="007B0F55"/>
    <w:rsid w:val="007C21E1"/>
    <w:rsid w:val="007C4911"/>
    <w:rsid w:val="007D4E21"/>
    <w:rsid w:val="007E2087"/>
    <w:rsid w:val="007F6861"/>
    <w:rsid w:val="008154D0"/>
    <w:rsid w:val="00821E38"/>
    <w:rsid w:val="00823C03"/>
    <w:rsid w:val="00831E9C"/>
    <w:rsid w:val="00832C3E"/>
    <w:rsid w:val="00836377"/>
    <w:rsid w:val="00845444"/>
    <w:rsid w:val="008471BE"/>
    <w:rsid w:val="00847C77"/>
    <w:rsid w:val="008572D0"/>
    <w:rsid w:val="00867A9D"/>
    <w:rsid w:val="00871408"/>
    <w:rsid w:val="008A7F53"/>
    <w:rsid w:val="008B1204"/>
    <w:rsid w:val="008B4E7E"/>
    <w:rsid w:val="008C2E1D"/>
    <w:rsid w:val="008C5E00"/>
    <w:rsid w:val="008C66A4"/>
    <w:rsid w:val="008F5E76"/>
    <w:rsid w:val="008F6B7D"/>
    <w:rsid w:val="008F74E1"/>
    <w:rsid w:val="0090056A"/>
    <w:rsid w:val="00900EA8"/>
    <w:rsid w:val="0090355A"/>
    <w:rsid w:val="00913AC2"/>
    <w:rsid w:val="00916375"/>
    <w:rsid w:val="00925672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D34F5"/>
    <w:rsid w:val="009F088F"/>
    <w:rsid w:val="009F28FC"/>
    <w:rsid w:val="009F353C"/>
    <w:rsid w:val="00A30805"/>
    <w:rsid w:val="00A3601D"/>
    <w:rsid w:val="00A4436B"/>
    <w:rsid w:val="00A60B2A"/>
    <w:rsid w:val="00A70C38"/>
    <w:rsid w:val="00A81435"/>
    <w:rsid w:val="00A92711"/>
    <w:rsid w:val="00A97811"/>
    <w:rsid w:val="00AA27BC"/>
    <w:rsid w:val="00AA298D"/>
    <w:rsid w:val="00AB4FF0"/>
    <w:rsid w:val="00AD31F7"/>
    <w:rsid w:val="00B03412"/>
    <w:rsid w:val="00B13328"/>
    <w:rsid w:val="00B16CAC"/>
    <w:rsid w:val="00B46CEC"/>
    <w:rsid w:val="00B520FF"/>
    <w:rsid w:val="00B53F55"/>
    <w:rsid w:val="00B77ABB"/>
    <w:rsid w:val="00B936B4"/>
    <w:rsid w:val="00BA2191"/>
    <w:rsid w:val="00BB3967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6281D"/>
    <w:rsid w:val="00C86E0A"/>
    <w:rsid w:val="00CA0D4D"/>
    <w:rsid w:val="00CA5354"/>
    <w:rsid w:val="00CA5ED4"/>
    <w:rsid w:val="00CD4CFC"/>
    <w:rsid w:val="00CE0665"/>
    <w:rsid w:val="00CF5718"/>
    <w:rsid w:val="00D02DFB"/>
    <w:rsid w:val="00D1107C"/>
    <w:rsid w:val="00D15B7A"/>
    <w:rsid w:val="00D23738"/>
    <w:rsid w:val="00D40A03"/>
    <w:rsid w:val="00D600DD"/>
    <w:rsid w:val="00D85117"/>
    <w:rsid w:val="00D9448E"/>
    <w:rsid w:val="00DB36F2"/>
    <w:rsid w:val="00DC4215"/>
    <w:rsid w:val="00DC6C52"/>
    <w:rsid w:val="00DD04B9"/>
    <w:rsid w:val="00DE1E03"/>
    <w:rsid w:val="00DF78B3"/>
    <w:rsid w:val="00E01AF5"/>
    <w:rsid w:val="00E165CA"/>
    <w:rsid w:val="00E22A81"/>
    <w:rsid w:val="00E25DB5"/>
    <w:rsid w:val="00E31010"/>
    <w:rsid w:val="00E33903"/>
    <w:rsid w:val="00E35CB5"/>
    <w:rsid w:val="00E3625D"/>
    <w:rsid w:val="00E432A0"/>
    <w:rsid w:val="00E54429"/>
    <w:rsid w:val="00E57FCD"/>
    <w:rsid w:val="00E72676"/>
    <w:rsid w:val="00EA6F2A"/>
    <w:rsid w:val="00EC1960"/>
    <w:rsid w:val="00EC33C7"/>
    <w:rsid w:val="00EC666F"/>
    <w:rsid w:val="00ED0BEF"/>
    <w:rsid w:val="00ED31BE"/>
    <w:rsid w:val="00ED70C2"/>
    <w:rsid w:val="00EE3457"/>
    <w:rsid w:val="00EF4758"/>
    <w:rsid w:val="00F034A7"/>
    <w:rsid w:val="00F1114B"/>
    <w:rsid w:val="00F36880"/>
    <w:rsid w:val="00F44E68"/>
    <w:rsid w:val="00F45F19"/>
    <w:rsid w:val="00F6598C"/>
    <w:rsid w:val="00F71EA3"/>
    <w:rsid w:val="00FA069F"/>
    <w:rsid w:val="00FA4425"/>
    <w:rsid w:val="00FB3F59"/>
    <w:rsid w:val="00FC2E35"/>
    <w:rsid w:val="00FC37D3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A8401"/>
  <w15:docId w15:val="{E7964BE5-76A9-4551-AA09-5305D0D7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character" w:styleId="af6">
    <w:name w:val="Strong"/>
    <w:basedOn w:val="a0"/>
    <w:uiPriority w:val="22"/>
    <w:qFormat/>
    <w:rsid w:val="00224BEB"/>
    <w:rPr>
      <w:b/>
      <w:bCs/>
    </w:rPr>
  </w:style>
  <w:style w:type="character" w:customStyle="1" w:styleId="af7">
    <w:name w:val="Основной текст_"/>
    <w:link w:val="20"/>
    <w:locked/>
    <w:rsid w:val="00616D02"/>
    <w:rPr>
      <w:sz w:val="17"/>
      <w:shd w:val="clear" w:color="auto" w:fill="FFFFFF"/>
    </w:rPr>
  </w:style>
  <w:style w:type="paragraph" w:customStyle="1" w:styleId="20">
    <w:name w:val="Основной текст2"/>
    <w:basedOn w:val="a"/>
    <w:link w:val="af7"/>
    <w:rsid w:val="00616D02"/>
    <w:pPr>
      <w:widowControl w:val="0"/>
      <w:shd w:val="clear" w:color="auto" w:fill="FFFFFF"/>
      <w:spacing w:after="840" w:line="210" w:lineRule="exact"/>
      <w:ind w:hanging="300"/>
      <w:jc w:val="center"/>
    </w:pPr>
    <w:rPr>
      <w:rFonts w:asciiTheme="minorHAnsi" w:eastAsiaTheme="minorHAnsi" w:hAnsiTheme="minorHAnsi" w:cstheme="minorBidi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E72B2-6AB4-4EAA-8D88-AF701D3B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Дума</cp:lastModifiedBy>
  <cp:revision>22</cp:revision>
  <cp:lastPrinted>2024-05-28T02:57:00Z</cp:lastPrinted>
  <dcterms:created xsi:type="dcterms:W3CDTF">2023-07-06T15:22:00Z</dcterms:created>
  <dcterms:modified xsi:type="dcterms:W3CDTF">2024-06-19T06:25:00Z</dcterms:modified>
</cp:coreProperties>
</file>